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31DF3" w14:textId="25A74ED2" w:rsidR="005D12E7" w:rsidRPr="00410B13" w:rsidRDefault="00390411" w:rsidP="00A17C8F">
      <w:pPr>
        <w:spacing w:line="360" w:lineRule="auto"/>
        <w:jc w:val="right"/>
        <w:rPr>
          <w:b/>
          <w:bCs/>
          <w:i/>
          <w:iCs/>
          <w:color w:val="000000"/>
          <w:sz w:val="28"/>
          <w:szCs w:val="28"/>
          <w:rtl/>
        </w:rPr>
      </w:pPr>
      <w:r w:rsidRPr="00390411">
        <w:rPr>
          <w:noProof/>
        </w:rPr>
        <w:drawing>
          <wp:anchor distT="0" distB="0" distL="114300" distR="114300" simplePos="0" relativeHeight="251658240" behindDoc="0" locked="0" layoutInCell="1" allowOverlap="1" wp14:anchorId="0526FD93" wp14:editId="5B1CC1DD">
            <wp:simplePos x="0" y="0"/>
            <wp:positionH relativeFrom="column">
              <wp:posOffset>4430395</wp:posOffset>
            </wp:positionH>
            <wp:positionV relativeFrom="paragraph">
              <wp:posOffset>-276225</wp:posOffset>
            </wp:positionV>
            <wp:extent cx="1370330" cy="1352506"/>
            <wp:effectExtent l="95250" t="57150" r="77470" b="8388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67" r="10067"/>
                    <a:stretch/>
                  </pic:blipFill>
                  <pic:spPr bwMode="auto">
                    <a:xfrm>
                      <a:off x="0" y="0"/>
                      <a:ext cx="1370330" cy="135250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2E7" w:rsidRPr="00E70EF3">
        <w:rPr>
          <w:b/>
          <w:bCs/>
          <w:i/>
          <w:iCs/>
          <w:color w:val="000000"/>
          <w:sz w:val="28"/>
          <w:szCs w:val="28"/>
          <w:lang w:val="en-CA"/>
        </w:rPr>
        <w:t>Curriculum Vita</w:t>
      </w:r>
      <w:r w:rsidR="000974D3">
        <w:rPr>
          <w:i/>
          <w:iCs/>
          <w:color w:val="000000"/>
          <w:sz w:val="28"/>
          <w:szCs w:val="28"/>
          <w:lang w:val="en-CA"/>
        </w:rPr>
        <w:t xml:space="preserve"> </w:t>
      </w:r>
      <w:r w:rsidR="004F152A" w:rsidRPr="00410B13">
        <w:rPr>
          <w:b/>
          <w:bCs/>
          <w:color w:val="000000"/>
          <w:sz w:val="28"/>
          <w:szCs w:val="28"/>
          <w:lang w:val="en-CA"/>
        </w:rPr>
        <w:t>202</w:t>
      </w:r>
      <w:r w:rsidR="00C270FC">
        <w:rPr>
          <w:b/>
          <w:bCs/>
          <w:color w:val="000000"/>
          <w:sz w:val="28"/>
          <w:szCs w:val="28"/>
        </w:rPr>
        <w:t>5</w:t>
      </w:r>
    </w:p>
    <w:p w14:paraId="2430B943" w14:textId="77777777" w:rsidR="00D1785F" w:rsidRPr="00D1785F" w:rsidRDefault="00D1785F" w:rsidP="00D1785F">
      <w:pPr>
        <w:spacing w:line="360" w:lineRule="auto"/>
        <w:jc w:val="right"/>
        <w:rPr>
          <w:rFonts w:ascii="Andalus" w:hAnsi="Andalus" w:cs="Andalus"/>
          <w:b/>
          <w:bCs/>
          <w:color w:val="000000"/>
          <w:sz w:val="28"/>
          <w:szCs w:val="28"/>
        </w:rPr>
      </w:pPr>
      <w:proofErr w:type="spellStart"/>
      <w:r w:rsidRPr="00D1785F">
        <w:rPr>
          <w:rFonts w:ascii="Andalus" w:hAnsi="Andalus" w:cs="Andalus"/>
          <w:b/>
          <w:bCs/>
          <w:color w:val="000000"/>
          <w:sz w:val="28"/>
          <w:szCs w:val="28"/>
        </w:rPr>
        <w:t>Athareh</w:t>
      </w:r>
      <w:proofErr w:type="spellEnd"/>
      <w:r w:rsidRPr="00D1785F">
        <w:rPr>
          <w:rFonts w:ascii="Andalus" w:hAnsi="Andalus" w:cs="Andalus"/>
          <w:b/>
          <w:bCs/>
          <w:color w:val="000000"/>
          <w:sz w:val="28"/>
          <w:szCs w:val="28"/>
        </w:rPr>
        <w:t xml:space="preserve"> </w:t>
      </w:r>
      <w:proofErr w:type="spellStart"/>
      <w:r w:rsidRPr="00D1785F">
        <w:rPr>
          <w:rFonts w:ascii="Andalus" w:hAnsi="Andalus" w:cs="Andalus"/>
          <w:b/>
          <w:bCs/>
          <w:color w:val="000000"/>
          <w:sz w:val="28"/>
          <w:szCs w:val="28"/>
        </w:rPr>
        <w:t>Ayashi</w:t>
      </w:r>
      <w:proofErr w:type="spellEnd"/>
    </w:p>
    <w:p w14:paraId="40132267" w14:textId="13704D9D" w:rsidR="00D1785F" w:rsidRPr="00D1785F" w:rsidRDefault="00C7526D" w:rsidP="00C17BCD">
      <w:pPr>
        <w:bidi w:val="0"/>
        <w:rPr>
          <w:rFonts w:ascii="Calibri Light" w:hAnsi="Calibri Light"/>
          <w:sz w:val="26"/>
          <w:szCs w:val="26"/>
          <w:rtl/>
        </w:rPr>
      </w:pPr>
      <w:r w:rsidRPr="00E70EF3">
        <w:rPr>
          <w:i/>
          <w:iCs/>
          <w:color w:val="000000"/>
          <w:sz w:val="22"/>
          <w:szCs w:val="22"/>
          <w:lang w:val="en-CA"/>
        </w:rPr>
        <w:t>Phone</w:t>
      </w:r>
      <w:r w:rsidRPr="00E70EF3">
        <w:rPr>
          <w:color w:val="000000"/>
          <w:sz w:val="22"/>
          <w:szCs w:val="22"/>
          <w:lang w:val="en-CA"/>
        </w:rPr>
        <w:t xml:space="preserve">: </w:t>
      </w:r>
      <w:r w:rsidR="00793900" w:rsidRPr="00E70EF3">
        <w:rPr>
          <w:color w:val="000000"/>
          <w:sz w:val="22"/>
          <w:szCs w:val="22"/>
          <w:lang w:val="en-CA"/>
        </w:rPr>
        <w:t>(</w:t>
      </w:r>
      <w:r w:rsidRPr="00E70EF3">
        <w:rPr>
          <w:color w:val="000000"/>
          <w:sz w:val="22"/>
          <w:szCs w:val="22"/>
          <w:lang w:val="en-CA"/>
        </w:rPr>
        <w:t>+98</w:t>
      </w:r>
      <w:r w:rsidR="00793900" w:rsidRPr="00E70EF3">
        <w:rPr>
          <w:color w:val="000000"/>
          <w:sz w:val="22"/>
          <w:szCs w:val="22"/>
          <w:lang w:val="en-CA"/>
        </w:rPr>
        <w:t>)</w:t>
      </w:r>
      <w:r w:rsidR="00D1785F" w:rsidRPr="00D1785F">
        <w:rPr>
          <w:rFonts w:ascii="Calibri Light" w:hAnsi="Calibri Light"/>
          <w:sz w:val="26"/>
          <w:szCs w:val="26"/>
        </w:rPr>
        <w:t xml:space="preserve"> 9107657072</w:t>
      </w:r>
      <w:r w:rsidRPr="00E70EF3">
        <w:rPr>
          <w:color w:val="000000"/>
          <w:sz w:val="22"/>
          <w:szCs w:val="22"/>
          <w:rtl/>
          <w:lang w:val="en-CA"/>
        </w:rPr>
        <w:br/>
      </w:r>
      <w:r w:rsidRPr="00E70EF3">
        <w:rPr>
          <w:i/>
          <w:iCs/>
          <w:color w:val="000000"/>
          <w:sz w:val="22"/>
          <w:szCs w:val="22"/>
          <w:lang w:val="en-CA"/>
        </w:rPr>
        <w:t>E-mail</w:t>
      </w:r>
      <w:r w:rsidR="000B58CF">
        <w:rPr>
          <w:i/>
          <w:iCs/>
          <w:color w:val="000000"/>
          <w:sz w:val="22"/>
          <w:szCs w:val="22"/>
          <w:lang w:val="en-CA"/>
        </w:rPr>
        <w:t>:</w:t>
      </w:r>
      <w:r w:rsidR="00D1785F">
        <w:rPr>
          <w:rFonts w:hint="cs"/>
          <w:color w:val="000000"/>
          <w:sz w:val="22"/>
          <w:szCs w:val="22"/>
          <w:rtl/>
          <w:lang w:val="en-CA"/>
        </w:rPr>
        <w:t xml:space="preserve"> </w:t>
      </w:r>
      <w:r w:rsidR="000B58CF">
        <w:rPr>
          <w:b/>
          <w:bCs/>
          <w:color w:val="0D0D0D"/>
        </w:rPr>
        <w:t>a</w:t>
      </w:r>
      <w:r w:rsidR="00D1785F" w:rsidRPr="00D1785F">
        <w:rPr>
          <w:b/>
          <w:bCs/>
          <w:color w:val="0D0D0D"/>
        </w:rPr>
        <w:t>_ayashi_035@ut.ac.ir</w:t>
      </w:r>
      <w:r w:rsidR="00D1785F" w:rsidRPr="00D1785F">
        <w:rPr>
          <w:rFonts w:ascii="Calibri Light" w:hAnsi="Calibri Light"/>
          <w:sz w:val="26"/>
          <w:szCs w:val="26"/>
        </w:rPr>
        <w:t xml:space="preserve"> </w:t>
      </w:r>
    </w:p>
    <w:p w14:paraId="4BB49F92" w14:textId="159879B4" w:rsidR="00CA0D66" w:rsidRPr="00E70EF3" w:rsidRDefault="0045421A" w:rsidP="008B1ED5">
      <w:pPr>
        <w:autoSpaceDE w:val="0"/>
        <w:bidi w:val="0"/>
        <w:spacing w:line="360" w:lineRule="auto"/>
        <w:rPr>
          <w:color w:val="000000"/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997806" wp14:editId="3C7CAA27">
                <wp:simplePos x="0" y="0"/>
                <wp:positionH relativeFrom="column">
                  <wp:posOffset>9525</wp:posOffset>
                </wp:positionH>
                <wp:positionV relativeFrom="paragraph">
                  <wp:posOffset>86360</wp:posOffset>
                </wp:positionV>
                <wp:extent cx="5325745" cy="6350"/>
                <wp:effectExtent l="0" t="0" r="8255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5745" cy="63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858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.75pt;margin-top:6.8pt;width:419.35pt;height: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" strokeweight="1pt"/>
            </w:pict>
          </mc:Fallback>
        </mc:AlternateContent>
      </w:r>
    </w:p>
    <w:p w14:paraId="6B5A8751" w14:textId="77777777" w:rsidR="009F037B" w:rsidRPr="00B33B0F" w:rsidRDefault="009F037B" w:rsidP="008B1ED5">
      <w:pPr>
        <w:autoSpaceDE w:val="0"/>
        <w:bidi w:val="0"/>
        <w:spacing w:line="360" w:lineRule="auto"/>
        <w:rPr>
          <w:b/>
          <w:bCs/>
          <w:i/>
          <w:iCs/>
          <w:color w:val="000000"/>
          <w:sz w:val="22"/>
          <w:szCs w:val="22"/>
          <w:lang w:val="en-CA"/>
        </w:rPr>
      </w:pPr>
      <w:r w:rsidRPr="00EB1B73">
        <w:rPr>
          <w:rFonts w:eastAsia="Times New Roman"/>
          <w:b/>
          <w:bCs/>
          <w:i/>
          <w:iCs/>
          <w:color w:val="000000"/>
          <w:sz w:val="22"/>
          <w:szCs w:val="22"/>
          <w:lang w:val="en-CA" w:eastAsia="en-US"/>
        </w:rPr>
        <w:t>EDUCATIONAL BACKGROUND:</w:t>
      </w:r>
      <w:r w:rsidRPr="00B33B0F">
        <w:rPr>
          <w:b/>
          <w:bCs/>
          <w:i/>
          <w:iCs/>
          <w:color w:val="000000"/>
          <w:sz w:val="22"/>
          <w:szCs w:val="22"/>
          <w:lang w:val="en-CA"/>
        </w:rPr>
        <w:t xml:space="preserve"> </w:t>
      </w:r>
    </w:p>
    <w:p w14:paraId="1FE4D633" w14:textId="7734CDA5" w:rsidR="000B58CF" w:rsidRDefault="000B58CF" w:rsidP="00C17BCD">
      <w:pPr>
        <w:autoSpaceDE w:val="0"/>
        <w:bidi w:val="0"/>
        <w:spacing w:line="360" w:lineRule="auto"/>
        <w:jc w:val="both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 xml:space="preserve">2019 – </w:t>
      </w:r>
      <w:r w:rsidR="007C6A6B">
        <w:rPr>
          <w:color w:val="000000"/>
          <w:sz w:val="22"/>
          <w:szCs w:val="22"/>
          <w:lang w:val="en-CA"/>
        </w:rPr>
        <w:t>2024</w:t>
      </w:r>
      <w:r w:rsidR="00686EEF" w:rsidRPr="00EE784A">
        <w:rPr>
          <w:color w:val="000000"/>
          <w:sz w:val="22"/>
          <w:szCs w:val="22"/>
          <w:lang w:val="en-CA"/>
        </w:rPr>
        <w:t>, Ph.D.</w:t>
      </w:r>
      <w:r>
        <w:rPr>
          <w:color w:val="000000"/>
          <w:sz w:val="22"/>
          <w:szCs w:val="22"/>
          <w:lang w:val="en-CA"/>
        </w:rPr>
        <w:t xml:space="preserve"> </w:t>
      </w:r>
      <w:r w:rsidR="00686EEF" w:rsidRPr="00EE784A">
        <w:rPr>
          <w:color w:val="000000"/>
          <w:sz w:val="22"/>
          <w:szCs w:val="22"/>
          <w:lang w:val="en-CA"/>
        </w:rPr>
        <w:t xml:space="preserve">in </w:t>
      </w:r>
      <w:r>
        <w:rPr>
          <w:color w:val="000000"/>
          <w:sz w:val="22"/>
          <w:szCs w:val="22"/>
          <w:lang w:val="en-CA"/>
        </w:rPr>
        <w:t>Human Geography</w:t>
      </w:r>
      <w:r w:rsidR="00686EEF" w:rsidRPr="00EE784A">
        <w:rPr>
          <w:color w:val="000000"/>
          <w:sz w:val="22"/>
          <w:szCs w:val="22"/>
          <w:lang w:val="en-CA"/>
        </w:rPr>
        <w:t xml:space="preserve">, </w:t>
      </w:r>
      <w:r>
        <w:rPr>
          <w:b/>
          <w:bCs/>
          <w:color w:val="000000"/>
          <w:sz w:val="22"/>
          <w:szCs w:val="22"/>
          <w:lang w:val="en-CA"/>
        </w:rPr>
        <w:t>Urban Planning</w:t>
      </w:r>
      <w:r w:rsidR="00686EEF" w:rsidRPr="00EE784A">
        <w:rPr>
          <w:color w:val="000000"/>
          <w:sz w:val="22"/>
          <w:szCs w:val="22"/>
          <w:lang w:val="en-CA"/>
        </w:rPr>
        <w:t>, University of Tehran, Iran.</w:t>
      </w:r>
      <w:r w:rsidR="00785C0D">
        <w:rPr>
          <w:color w:val="000000"/>
          <w:sz w:val="22"/>
          <w:szCs w:val="22"/>
          <w:lang w:val="en-CA"/>
        </w:rPr>
        <w:t xml:space="preserve"> GPA: Excellent score, </w:t>
      </w:r>
      <w:r w:rsidR="00686EEF" w:rsidRPr="00EE784A">
        <w:rPr>
          <w:color w:val="000000"/>
          <w:sz w:val="22"/>
          <w:szCs w:val="22"/>
          <w:lang w:val="en-CA"/>
        </w:rPr>
        <w:t>Thesis T</w:t>
      </w:r>
      <w:r>
        <w:rPr>
          <w:color w:val="000000"/>
          <w:sz w:val="22"/>
          <w:szCs w:val="22"/>
          <w:lang w:val="en-CA"/>
        </w:rPr>
        <w:t>opic</w:t>
      </w:r>
      <w:r w:rsidR="00686EEF" w:rsidRPr="00EE784A">
        <w:rPr>
          <w:color w:val="000000"/>
          <w:sz w:val="22"/>
          <w:szCs w:val="22"/>
          <w:lang w:val="en-CA"/>
        </w:rPr>
        <w:t xml:space="preserve">: </w:t>
      </w:r>
      <w:proofErr w:type="spellStart"/>
      <w:r w:rsidR="00CF259E">
        <w:rPr>
          <w:color w:val="000000"/>
          <w:sz w:val="22"/>
          <w:szCs w:val="22"/>
          <w:lang w:val="en-CA"/>
        </w:rPr>
        <w:t>Geomarketing</w:t>
      </w:r>
      <w:proofErr w:type="spellEnd"/>
      <w:r w:rsidR="00CF259E">
        <w:rPr>
          <w:color w:val="000000"/>
          <w:sz w:val="22"/>
          <w:szCs w:val="22"/>
          <w:lang w:val="en-CA"/>
        </w:rPr>
        <w:t xml:space="preserve"> Models in businesses of urban tourism destinations</w:t>
      </w:r>
    </w:p>
    <w:p w14:paraId="466DA85F" w14:textId="3E7D0D30" w:rsidR="00267477" w:rsidRPr="00986935" w:rsidRDefault="00267477" w:rsidP="00267477">
      <w:pPr>
        <w:autoSpaceDE w:val="0"/>
        <w:bidi w:val="0"/>
        <w:spacing w:line="360" w:lineRule="auto"/>
        <w:jc w:val="both"/>
        <w:rPr>
          <w:color w:val="000000"/>
          <w:sz w:val="22"/>
          <w:szCs w:val="22"/>
          <w:lang w:val="en-CA"/>
        </w:rPr>
      </w:pPr>
      <w:r w:rsidRPr="00986935">
        <w:rPr>
          <w:color w:val="000000"/>
          <w:sz w:val="22"/>
          <w:szCs w:val="22"/>
          <w:lang w:val="en-CA"/>
        </w:rPr>
        <w:t xml:space="preserve">Supervisor: </w:t>
      </w:r>
      <w:r>
        <w:rPr>
          <w:color w:val="000000"/>
          <w:sz w:val="22"/>
          <w:szCs w:val="22"/>
          <w:lang w:val="en-CA"/>
        </w:rPr>
        <w:t xml:space="preserve">Dr, Ahmad </w:t>
      </w:r>
      <w:proofErr w:type="spellStart"/>
      <w:r>
        <w:rPr>
          <w:color w:val="000000"/>
          <w:sz w:val="22"/>
          <w:szCs w:val="22"/>
          <w:lang w:val="en-CA"/>
        </w:rPr>
        <w:t>Poorahmad</w:t>
      </w:r>
      <w:proofErr w:type="spellEnd"/>
      <w:r>
        <w:rPr>
          <w:color w:val="000000"/>
          <w:sz w:val="22"/>
          <w:szCs w:val="22"/>
          <w:lang w:val="en-CA"/>
        </w:rPr>
        <w:t xml:space="preserve">, </w:t>
      </w:r>
      <w:r w:rsidRPr="00986935">
        <w:rPr>
          <w:color w:val="000000"/>
          <w:sz w:val="22"/>
          <w:szCs w:val="22"/>
          <w:lang w:val="en-CA"/>
        </w:rPr>
        <w:t xml:space="preserve">Dr. </w:t>
      </w:r>
      <w:proofErr w:type="spellStart"/>
      <w:r>
        <w:rPr>
          <w:color w:val="000000"/>
          <w:sz w:val="22"/>
          <w:szCs w:val="22"/>
          <w:lang w:val="en-CA"/>
        </w:rPr>
        <w:t>Hasanali</w:t>
      </w:r>
      <w:proofErr w:type="spellEnd"/>
      <w:r>
        <w:rPr>
          <w:color w:val="000000"/>
          <w:sz w:val="22"/>
          <w:szCs w:val="22"/>
          <w:lang w:val="en-CA"/>
        </w:rPr>
        <w:t xml:space="preserve"> </w:t>
      </w:r>
      <w:proofErr w:type="spellStart"/>
      <w:r>
        <w:rPr>
          <w:color w:val="000000"/>
          <w:sz w:val="22"/>
          <w:szCs w:val="22"/>
          <w:lang w:val="en-CA"/>
        </w:rPr>
        <w:t>FarajiSabokbar</w:t>
      </w:r>
      <w:proofErr w:type="spellEnd"/>
      <w:r>
        <w:rPr>
          <w:color w:val="000000"/>
          <w:sz w:val="22"/>
          <w:szCs w:val="22"/>
          <w:lang w:val="en-CA"/>
        </w:rPr>
        <w:t>, Dr Saeed Zanganeh, Dr Fabio Carbone</w:t>
      </w:r>
    </w:p>
    <w:p w14:paraId="05579DC3" w14:textId="227E1ED7" w:rsidR="00686EEF" w:rsidRPr="00986935" w:rsidRDefault="000B58CF" w:rsidP="00686EEF">
      <w:pPr>
        <w:autoSpaceDE w:val="0"/>
        <w:bidi w:val="0"/>
        <w:spacing w:line="360" w:lineRule="auto"/>
        <w:jc w:val="both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>2009 - 2012</w:t>
      </w:r>
      <w:r w:rsidR="00686EEF" w:rsidRPr="00986935">
        <w:rPr>
          <w:color w:val="000000"/>
          <w:sz w:val="22"/>
          <w:szCs w:val="22"/>
          <w:lang w:val="en-CA"/>
        </w:rPr>
        <w:t xml:space="preserve"> M.Sc. in </w:t>
      </w:r>
      <w:r>
        <w:rPr>
          <w:color w:val="000000"/>
          <w:sz w:val="22"/>
          <w:szCs w:val="22"/>
          <w:lang w:val="en-CA"/>
        </w:rPr>
        <w:t>Human Geography</w:t>
      </w:r>
      <w:r w:rsidR="00686EEF" w:rsidRPr="00986935">
        <w:rPr>
          <w:color w:val="000000"/>
          <w:sz w:val="22"/>
          <w:szCs w:val="22"/>
          <w:lang w:val="en-CA"/>
        </w:rPr>
        <w:t xml:space="preserve">, </w:t>
      </w:r>
      <w:r w:rsidRPr="00C17BCD">
        <w:rPr>
          <w:b/>
          <w:bCs/>
          <w:color w:val="000000"/>
          <w:sz w:val="22"/>
          <w:szCs w:val="22"/>
          <w:lang w:val="en-CA"/>
        </w:rPr>
        <w:t>Tourism Planning</w:t>
      </w:r>
      <w:r w:rsidR="00686EEF" w:rsidRPr="00986935">
        <w:rPr>
          <w:color w:val="000000"/>
          <w:sz w:val="22"/>
          <w:szCs w:val="22"/>
          <w:lang w:val="en-CA"/>
        </w:rPr>
        <w:t xml:space="preserve">, University of Tehran, Iran. M.Sc. GPA: </w:t>
      </w:r>
      <w:r w:rsidR="000E330D">
        <w:rPr>
          <w:color w:val="000000"/>
          <w:sz w:val="22"/>
          <w:szCs w:val="22"/>
          <w:lang w:val="en-CA"/>
        </w:rPr>
        <w:t>19.25</w:t>
      </w:r>
      <w:r w:rsidR="00686EEF" w:rsidRPr="00986935">
        <w:rPr>
          <w:color w:val="000000"/>
          <w:sz w:val="22"/>
          <w:szCs w:val="22"/>
          <w:lang w:val="en-CA"/>
        </w:rPr>
        <w:t xml:space="preserve"> out of 20; Thesis Title: </w:t>
      </w:r>
      <w:r w:rsidR="000E330D" w:rsidRPr="00C17BCD">
        <w:rPr>
          <w:color w:val="000000"/>
          <w:sz w:val="22"/>
          <w:szCs w:val="22"/>
          <w:lang w:val="en-CA"/>
        </w:rPr>
        <w:t xml:space="preserve">Risk assessment of Tourism system development Process in </w:t>
      </w:r>
      <w:proofErr w:type="spellStart"/>
      <w:r w:rsidR="000E330D" w:rsidRPr="00C17BCD">
        <w:rPr>
          <w:color w:val="000000"/>
          <w:sz w:val="22"/>
          <w:szCs w:val="22"/>
          <w:lang w:val="en-CA"/>
        </w:rPr>
        <w:t>Khoramabad</w:t>
      </w:r>
      <w:proofErr w:type="spellEnd"/>
      <w:r w:rsidR="00686EEF" w:rsidRPr="00986935">
        <w:rPr>
          <w:color w:val="000000"/>
          <w:sz w:val="22"/>
          <w:szCs w:val="22"/>
          <w:lang w:val="en-CA"/>
        </w:rPr>
        <w:t xml:space="preserve">; Supervisor: Dr. </w:t>
      </w:r>
      <w:proofErr w:type="spellStart"/>
      <w:r>
        <w:rPr>
          <w:color w:val="000000"/>
          <w:sz w:val="22"/>
          <w:szCs w:val="22"/>
          <w:lang w:val="en-CA"/>
        </w:rPr>
        <w:t>Hasanali</w:t>
      </w:r>
      <w:proofErr w:type="spellEnd"/>
      <w:r>
        <w:rPr>
          <w:color w:val="000000"/>
          <w:sz w:val="22"/>
          <w:szCs w:val="22"/>
          <w:lang w:val="en-CA"/>
        </w:rPr>
        <w:t xml:space="preserve"> </w:t>
      </w:r>
      <w:proofErr w:type="spellStart"/>
      <w:r>
        <w:rPr>
          <w:color w:val="000000"/>
          <w:sz w:val="22"/>
          <w:szCs w:val="22"/>
          <w:lang w:val="en-CA"/>
        </w:rPr>
        <w:t>FarajiSabokbar</w:t>
      </w:r>
      <w:proofErr w:type="spellEnd"/>
      <w:r w:rsidR="00267477">
        <w:rPr>
          <w:color w:val="000000"/>
          <w:sz w:val="22"/>
          <w:szCs w:val="22"/>
          <w:lang w:val="en-CA"/>
        </w:rPr>
        <w:t>, Dr Mohammad Salmani</w:t>
      </w:r>
    </w:p>
    <w:p w14:paraId="0D4BF28C" w14:textId="114842E8" w:rsidR="005D12E7" w:rsidRPr="00AA367D" w:rsidRDefault="000A135E" w:rsidP="008B1ED5">
      <w:pPr>
        <w:autoSpaceDE w:val="0"/>
        <w:bidi w:val="0"/>
        <w:spacing w:line="360" w:lineRule="auto"/>
        <w:jc w:val="both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>2004-2009</w:t>
      </w:r>
      <w:r w:rsidRPr="00AA367D">
        <w:rPr>
          <w:color w:val="000000"/>
          <w:sz w:val="22"/>
          <w:szCs w:val="22"/>
          <w:lang w:val="en-CA"/>
        </w:rPr>
        <w:t xml:space="preserve"> B.Sc.</w:t>
      </w:r>
      <w:r w:rsidR="005D12E7" w:rsidRPr="00AA367D">
        <w:rPr>
          <w:color w:val="000000"/>
          <w:sz w:val="22"/>
          <w:szCs w:val="22"/>
          <w:lang w:val="en-CA"/>
        </w:rPr>
        <w:t xml:space="preserve"> in</w:t>
      </w:r>
      <w:r w:rsidR="004445B2" w:rsidRPr="00AA367D">
        <w:rPr>
          <w:color w:val="000000"/>
          <w:sz w:val="22"/>
          <w:szCs w:val="22"/>
          <w:lang w:val="en-CA"/>
        </w:rPr>
        <w:t xml:space="preserve"> </w:t>
      </w:r>
      <w:r w:rsidR="008F4D2F">
        <w:rPr>
          <w:b/>
          <w:bCs/>
          <w:color w:val="000000"/>
          <w:sz w:val="22"/>
          <w:szCs w:val="22"/>
          <w:lang w:val="en-CA"/>
        </w:rPr>
        <w:t>Cartography</w:t>
      </w:r>
      <w:r w:rsidR="005D12E7" w:rsidRPr="000050EA">
        <w:rPr>
          <w:b/>
          <w:bCs/>
          <w:color w:val="000000"/>
          <w:sz w:val="22"/>
          <w:szCs w:val="22"/>
          <w:lang w:val="en-CA"/>
        </w:rPr>
        <w:t xml:space="preserve">, </w:t>
      </w:r>
      <w:r w:rsidR="008F4D2F">
        <w:rPr>
          <w:b/>
          <w:bCs/>
          <w:color w:val="000000"/>
          <w:sz w:val="22"/>
          <w:szCs w:val="22"/>
          <w:lang w:val="en-CA"/>
        </w:rPr>
        <w:t>GIS &amp; Remote sensing</w:t>
      </w:r>
      <w:r w:rsidR="00E46F64" w:rsidRPr="00AA367D">
        <w:rPr>
          <w:color w:val="000000"/>
          <w:sz w:val="22"/>
          <w:szCs w:val="22"/>
          <w:lang w:val="en-CA"/>
        </w:rPr>
        <w:t xml:space="preserve">, </w:t>
      </w:r>
      <w:r w:rsidR="005D12E7" w:rsidRPr="00AA367D">
        <w:rPr>
          <w:color w:val="000000"/>
          <w:sz w:val="22"/>
          <w:szCs w:val="22"/>
          <w:lang w:val="en-CA"/>
        </w:rPr>
        <w:t>University of Tehran, Iran.</w:t>
      </w:r>
      <w:r w:rsidR="007451C9" w:rsidRPr="00AA367D">
        <w:rPr>
          <w:color w:val="000000"/>
          <w:sz w:val="22"/>
          <w:szCs w:val="22"/>
          <w:lang w:val="en-CA"/>
        </w:rPr>
        <w:t xml:space="preserve">  B.Sc. GPA: </w:t>
      </w:r>
      <w:r>
        <w:rPr>
          <w:color w:val="000000"/>
          <w:sz w:val="22"/>
          <w:szCs w:val="22"/>
          <w:lang w:val="en-CA"/>
        </w:rPr>
        <w:t>16.37</w:t>
      </w:r>
      <w:r w:rsidR="000974D3" w:rsidRPr="00AA367D">
        <w:rPr>
          <w:color w:val="000000"/>
          <w:sz w:val="22"/>
          <w:szCs w:val="22"/>
          <w:lang w:val="en-CA"/>
        </w:rPr>
        <w:t xml:space="preserve"> out of </w:t>
      </w:r>
      <w:r w:rsidR="007451C9" w:rsidRPr="00AA367D">
        <w:rPr>
          <w:color w:val="000000"/>
          <w:sz w:val="22"/>
          <w:szCs w:val="22"/>
          <w:lang w:val="en-CA"/>
        </w:rPr>
        <w:t>20</w:t>
      </w:r>
      <w:r w:rsidR="004D774A">
        <w:rPr>
          <w:color w:val="000000"/>
          <w:sz w:val="22"/>
          <w:szCs w:val="22"/>
          <w:lang w:val="en-CA"/>
        </w:rPr>
        <w:t xml:space="preserve">, Final Project: </w:t>
      </w:r>
      <w:r w:rsidR="004D774A" w:rsidRPr="00C17BCD">
        <w:rPr>
          <w:color w:val="000000"/>
          <w:sz w:val="22"/>
          <w:szCs w:val="22"/>
          <w:lang w:val="en-CA"/>
        </w:rPr>
        <w:t>Tourism Smart Atlas programming in Tehran By VB6 &amp; Arc Object</w:t>
      </w:r>
    </w:p>
    <w:p w14:paraId="3CA69B06" w14:textId="77777777" w:rsidR="002E37AA" w:rsidRPr="00E70EF3" w:rsidRDefault="002E37AA" w:rsidP="002E37AA">
      <w:pPr>
        <w:autoSpaceDE w:val="0"/>
        <w:bidi w:val="0"/>
        <w:spacing w:line="360" w:lineRule="auto"/>
        <w:rPr>
          <w:color w:val="000000"/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60042" wp14:editId="3B94BDF7">
                <wp:simplePos x="0" y="0"/>
                <wp:positionH relativeFrom="column">
                  <wp:posOffset>9525</wp:posOffset>
                </wp:positionH>
                <wp:positionV relativeFrom="paragraph">
                  <wp:posOffset>86360</wp:posOffset>
                </wp:positionV>
                <wp:extent cx="5325745" cy="6350"/>
                <wp:effectExtent l="0" t="0" r="8255" b="12700"/>
                <wp:wrapNone/>
                <wp:docPr id="43071203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5745" cy="63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B1C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75pt;margin-top:6.8pt;width:419.35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" strokeweight="1pt"/>
            </w:pict>
          </mc:Fallback>
        </mc:AlternateContent>
      </w:r>
    </w:p>
    <w:p w14:paraId="35A49AE2" w14:textId="01464CC4" w:rsidR="009F037B" w:rsidRPr="00714661" w:rsidRDefault="00B834F0" w:rsidP="00714661">
      <w:pPr>
        <w:pStyle w:val="ListParagraph"/>
        <w:numPr>
          <w:ilvl w:val="0"/>
          <w:numId w:val="32"/>
        </w:num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 w:rsidRPr="00714661">
        <w:rPr>
          <w:color w:val="000000"/>
          <w:sz w:val="22"/>
          <w:szCs w:val="22"/>
          <w:lang w:val="en-CA"/>
        </w:rPr>
        <w:t xml:space="preserve">Sep 1.st to Sep. 20th </w:t>
      </w:r>
      <w:r w:rsidR="002E37AA" w:rsidRPr="00714661">
        <w:rPr>
          <w:color w:val="000000"/>
          <w:sz w:val="22"/>
          <w:szCs w:val="22"/>
          <w:lang w:val="en-CA"/>
        </w:rPr>
        <w:t>2023</w:t>
      </w:r>
      <w:r w:rsidR="002E37AA" w:rsidRPr="00714661">
        <w:rPr>
          <w:i/>
          <w:iCs/>
          <w:color w:val="000000"/>
          <w:sz w:val="22"/>
          <w:szCs w:val="22"/>
          <w:lang w:val="en-CA"/>
        </w:rPr>
        <w:t xml:space="preserve">, </w:t>
      </w:r>
      <w:r w:rsidR="002E37AA" w:rsidRPr="00714661">
        <w:rPr>
          <w:b/>
          <w:bCs/>
          <w:color w:val="000000"/>
          <w:sz w:val="22"/>
          <w:szCs w:val="22"/>
          <w:lang w:val="en-CA"/>
        </w:rPr>
        <w:t>Ga</w:t>
      </w:r>
      <w:r w:rsidRPr="00714661">
        <w:rPr>
          <w:b/>
          <w:bCs/>
          <w:color w:val="000000"/>
          <w:sz w:val="22"/>
          <w:szCs w:val="22"/>
          <w:lang w:val="en-CA"/>
        </w:rPr>
        <w:t>nsu International Fellowship Program</w:t>
      </w:r>
      <w:r w:rsidRPr="00714661">
        <w:rPr>
          <w:color w:val="000000"/>
          <w:sz w:val="22"/>
          <w:szCs w:val="22"/>
          <w:lang w:val="en-CA"/>
        </w:rPr>
        <w:t>, Lanzhou, China</w:t>
      </w:r>
    </w:p>
    <w:p w14:paraId="632D2FD0" w14:textId="7CD4E1B5" w:rsidR="00F03461" w:rsidRDefault="00F03461" w:rsidP="00714661">
      <w:pPr>
        <w:pStyle w:val="ListParagraph"/>
        <w:numPr>
          <w:ilvl w:val="0"/>
          <w:numId w:val="32"/>
        </w:num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 w:rsidRPr="00714661">
        <w:rPr>
          <w:color w:val="000000"/>
          <w:sz w:val="22"/>
          <w:szCs w:val="22"/>
          <w:lang w:val="en-CA"/>
        </w:rPr>
        <w:t>Nov 1 1.st Nov 30</w:t>
      </w:r>
      <w:r w:rsidRPr="00714661">
        <w:rPr>
          <w:color w:val="000000"/>
          <w:sz w:val="22"/>
          <w:szCs w:val="22"/>
          <w:vertAlign w:val="superscript"/>
          <w:lang w:val="en-CA"/>
        </w:rPr>
        <w:t>th</w:t>
      </w:r>
      <w:r w:rsidRPr="00714661">
        <w:rPr>
          <w:color w:val="000000"/>
          <w:sz w:val="22"/>
          <w:szCs w:val="22"/>
          <w:lang w:val="en-CA"/>
        </w:rPr>
        <w:t xml:space="preserve"> 2021, </w:t>
      </w:r>
      <w:r w:rsidRPr="00714661">
        <w:rPr>
          <w:b/>
          <w:bCs/>
          <w:color w:val="000000"/>
          <w:sz w:val="22"/>
          <w:szCs w:val="22"/>
          <w:lang w:val="en-CA"/>
        </w:rPr>
        <w:t>Knowledge C0-Creation Program “Tourism Development Policies”</w:t>
      </w:r>
      <w:r w:rsidRPr="00714661">
        <w:rPr>
          <w:color w:val="000000"/>
          <w:sz w:val="22"/>
          <w:szCs w:val="22"/>
          <w:lang w:val="en-CA"/>
        </w:rPr>
        <w:t>, JICA &amp; Research Institute of Reginal and Urban Planning</w:t>
      </w:r>
    </w:p>
    <w:p w14:paraId="1CDBA8A1" w14:textId="02B32C08" w:rsidR="00714661" w:rsidRPr="00714661" w:rsidRDefault="00714661" w:rsidP="00714661">
      <w:pPr>
        <w:pStyle w:val="ListParagraph"/>
        <w:numPr>
          <w:ilvl w:val="0"/>
          <w:numId w:val="32"/>
        </w:num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 xml:space="preserve">Oct 12, 2019 to Mar 07, 2020, </w:t>
      </w:r>
      <w:r w:rsidRPr="00714661">
        <w:rPr>
          <w:b/>
          <w:bCs/>
          <w:color w:val="000000"/>
          <w:sz w:val="22"/>
          <w:szCs w:val="22"/>
          <w:lang w:val="en-CA"/>
        </w:rPr>
        <w:t>Development and Promoting Community-Friendly Policies</w:t>
      </w:r>
      <w:r>
        <w:rPr>
          <w:color w:val="000000"/>
          <w:sz w:val="22"/>
          <w:szCs w:val="22"/>
          <w:lang w:val="en-CA"/>
        </w:rPr>
        <w:t>, University of Kansas &amp; Community Tool Box</w:t>
      </w:r>
    </w:p>
    <w:p w14:paraId="1D9BE8D1" w14:textId="3498BC17" w:rsidR="00B834F0" w:rsidRPr="00DD3664" w:rsidRDefault="00DD3664" w:rsidP="00DD3664">
      <w:pPr>
        <w:autoSpaceDE w:val="0"/>
        <w:bidi w:val="0"/>
        <w:spacing w:line="360" w:lineRule="auto"/>
        <w:rPr>
          <w:color w:val="000000"/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48CF26" wp14:editId="713FB892">
                <wp:simplePos x="0" y="0"/>
                <wp:positionH relativeFrom="column">
                  <wp:posOffset>9525</wp:posOffset>
                </wp:positionH>
                <wp:positionV relativeFrom="paragraph">
                  <wp:posOffset>86360</wp:posOffset>
                </wp:positionV>
                <wp:extent cx="5325745" cy="6350"/>
                <wp:effectExtent l="0" t="0" r="8255" b="12700"/>
                <wp:wrapNone/>
                <wp:docPr id="3796737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5745" cy="63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7C978" id="AutoShape 3" o:spid="_x0000_s1026" type="#_x0000_t32" style="position:absolute;margin-left:.75pt;margin-top:6.8pt;width:419.3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" strokeweight="1pt"/>
            </w:pict>
          </mc:Fallback>
        </mc:AlternateContent>
      </w:r>
    </w:p>
    <w:p w14:paraId="06D6A885" w14:textId="77777777" w:rsidR="002A445F" w:rsidRPr="00EB1B73" w:rsidRDefault="002A445F" w:rsidP="008B1ED5">
      <w:pPr>
        <w:autoSpaceDE w:val="0"/>
        <w:bidi w:val="0"/>
        <w:spacing w:line="360" w:lineRule="auto"/>
        <w:rPr>
          <w:b/>
          <w:bCs/>
          <w:i/>
          <w:iCs/>
          <w:color w:val="000000"/>
          <w:sz w:val="22"/>
          <w:szCs w:val="22"/>
          <w:lang w:val="en-CA"/>
        </w:rPr>
      </w:pPr>
      <w:r w:rsidRPr="00EB1B73">
        <w:rPr>
          <w:rFonts w:eastAsia="Times New Roman"/>
          <w:b/>
          <w:bCs/>
          <w:i/>
          <w:iCs/>
          <w:color w:val="000000"/>
          <w:sz w:val="22"/>
          <w:szCs w:val="22"/>
          <w:lang w:val="en-CA" w:eastAsia="en-US"/>
        </w:rPr>
        <w:t>RESEARCH INTERESTS:</w:t>
      </w:r>
      <w:r w:rsidRPr="00EB1B73">
        <w:rPr>
          <w:b/>
          <w:bCs/>
          <w:i/>
          <w:iCs/>
          <w:color w:val="000000"/>
          <w:sz w:val="22"/>
          <w:szCs w:val="22"/>
          <w:lang w:val="en-CA"/>
        </w:rPr>
        <w:t xml:space="preserve"> </w:t>
      </w:r>
    </w:p>
    <w:p w14:paraId="65066D63" w14:textId="3785DE62" w:rsidR="00875D53" w:rsidRPr="001D163F" w:rsidRDefault="00875D53" w:rsidP="00875D53">
      <w:pPr>
        <w:numPr>
          <w:ilvl w:val="0"/>
          <w:numId w:val="14"/>
        </w:num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 w:rsidRPr="001D163F">
        <w:rPr>
          <w:color w:val="0D0D0D" w:themeColor="text1" w:themeTint="F2"/>
          <w:sz w:val="22"/>
          <w:szCs w:val="22"/>
          <w:lang w:val="en-CA"/>
        </w:rPr>
        <w:t>Urban tourism and</w:t>
      </w:r>
      <w:r w:rsidR="00420AD3">
        <w:rPr>
          <w:color w:val="0D0D0D" w:themeColor="text1" w:themeTint="F2"/>
          <w:sz w:val="22"/>
          <w:szCs w:val="22"/>
          <w:lang w:val="en-CA"/>
        </w:rPr>
        <w:t xml:space="preserve"> cultural sites</w:t>
      </w:r>
    </w:p>
    <w:p w14:paraId="1CAA9FA6" w14:textId="16BE3938" w:rsidR="008C7292" w:rsidRPr="001D163F" w:rsidRDefault="00875D53" w:rsidP="00875D53">
      <w:pPr>
        <w:numPr>
          <w:ilvl w:val="0"/>
          <w:numId w:val="14"/>
        </w:num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 w:rsidRPr="001D163F">
        <w:rPr>
          <w:color w:val="0D0D0D" w:themeColor="text1" w:themeTint="F2"/>
          <w:sz w:val="22"/>
          <w:szCs w:val="22"/>
          <w:lang w:val="en-CA"/>
        </w:rPr>
        <w:t>Sustainable</w:t>
      </w:r>
      <w:r w:rsidR="00B04ABE">
        <w:rPr>
          <w:color w:val="0D0D0D" w:themeColor="text1" w:themeTint="F2"/>
          <w:sz w:val="22"/>
          <w:szCs w:val="22"/>
          <w:lang w:val="en-CA"/>
        </w:rPr>
        <w:t xml:space="preserve"> development</w:t>
      </w:r>
      <w:r w:rsidRPr="001D163F">
        <w:rPr>
          <w:color w:val="0D0D0D" w:themeColor="text1" w:themeTint="F2"/>
          <w:sz w:val="22"/>
          <w:szCs w:val="22"/>
          <w:lang w:val="en-CA"/>
        </w:rPr>
        <w:t xml:space="preserve"> </w:t>
      </w:r>
      <w:r w:rsidR="00A17C8F" w:rsidRPr="001D163F">
        <w:rPr>
          <w:color w:val="0D0D0D" w:themeColor="text1" w:themeTint="F2"/>
          <w:sz w:val="22"/>
          <w:szCs w:val="22"/>
          <w:lang w:val="en-CA"/>
        </w:rPr>
        <w:t>Tourism</w:t>
      </w:r>
    </w:p>
    <w:p w14:paraId="40296E56" w14:textId="694C44AA" w:rsidR="0062217D" w:rsidRPr="001D163F" w:rsidRDefault="00F0169D" w:rsidP="0062217D">
      <w:pPr>
        <w:numPr>
          <w:ilvl w:val="0"/>
          <w:numId w:val="14"/>
        </w:num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 w:rsidRPr="001D163F">
        <w:rPr>
          <w:color w:val="0D0D0D" w:themeColor="text1" w:themeTint="F2"/>
          <w:sz w:val="22"/>
          <w:szCs w:val="22"/>
          <w:lang w:val="en-CA"/>
        </w:rPr>
        <w:t>Community based tourism in urban and rural area</w:t>
      </w:r>
    </w:p>
    <w:p w14:paraId="2DF31AA1" w14:textId="08ADD517" w:rsidR="00F0169D" w:rsidRPr="001D163F" w:rsidRDefault="00F0169D" w:rsidP="00F0169D">
      <w:pPr>
        <w:numPr>
          <w:ilvl w:val="0"/>
          <w:numId w:val="14"/>
        </w:num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 w:rsidRPr="001D163F">
        <w:rPr>
          <w:color w:val="0D0D0D" w:themeColor="text1" w:themeTint="F2"/>
          <w:sz w:val="22"/>
          <w:szCs w:val="22"/>
          <w:lang w:val="en-CA"/>
        </w:rPr>
        <w:t xml:space="preserve">Woman empowerment in urban and rural </w:t>
      </w:r>
      <w:r w:rsidR="008F0E32">
        <w:rPr>
          <w:color w:val="0D0D0D" w:themeColor="text1" w:themeTint="F2"/>
          <w:sz w:val="22"/>
          <w:szCs w:val="22"/>
          <w:lang w:val="en-CA"/>
        </w:rPr>
        <w:t>communities</w:t>
      </w:r>
    </w:p>
    <w:p w14:paraId="7A816766" w14:textId="5001DFE7" w:rsidR="00AB1988" w:rsidRPr="001D163F" w:rsidRDefault="00AB1988" w:rsidP="00AB1988">
      <w:pPr>
        <w:numPr>
          <w:ilvl w:val="0"/>
          <w:numId w:val="14"/>
        </w:num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 w:rsidRPr="001D163F">
        <w:rPr>
          <w:color w:val="0D0D0D" w:themeColor="text1" w:themeTint="F2"/>
          <w:sz w:val="22"/>
          <w:szCs w:val="22"/>
          <w:lang w:val="en-CA"/>
        </w:rPr>
        <w:t xml:space="preserve">Applied GIS in urban and rural </w:t>
      </w:r>
      <w:r w:rsidR="00CF259E">
        <w:rPr>
          <w:color w:val="0D0D0D" w:themeColor="text1" w:themeTint="F2"/>
          <w:sz w:val="22"/>
          <w:szCs w:val="22"/>
          <w:lang w:val="en-CA"/>
        </w:rPr>
        <w:t>studies</w:t>
      </w:r>
    </w:p>
    <w:p w14:paraId="6ECDDBFA" w14:textId="5991BD80" w:rsidR="005E4D00" w:rsidRPr="001D163F" w:rsidRDefault="005E4D00" w:rsidP="005E4D00">
      <w:pPr>
        <w:numPr>
          <w:ilvl w:val="0"/>
          <w:numId w:val="14"/>
        </w:num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 w:rsidRPr="001D163F">
        <w:rPr>
          <w:color w:val="0D0D0D" w:themeColor="text1" w:themeTint="F2"/>
          <w:sz w:val="22"/>
          <w:szCs w:val="22"/>
          <w:lang w:val="en-CA"/>
        </w:rPr>
        <w:t>Smart tourism in urban area</w:t>
      </w:r>
    </w:p>
    <w:p w14:paraId="471FD049" w14:textId="7302B629" w:rsidR="003623C4" w:rsidRPr="001D163F" w:rsidRDefault="008C4D39" w:rsidP="003623C4">
      <w:pPr>
        <w:numPr>
          <w:ilvl w:val="0"/>
          <w:numId w:val="14"/>
        </w:num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>
        <w:rPr>
          <w:color w:val="0D0D0D" w:themeColor="text1" w:themeTint="F2"/>
          <w:sz w:val="22"/>
          <w:szCs w:val="22"/>
          <w:lang w:val="en-CA"/>
        </w:rPr>
        <w:t>Geography of Tourism</w:t>
      </w:r>
    </w:p>
    <w:p w14:paraId="73EC962D" w14:textId="77777777" w:rsidR="00875D53" w:rsidRPr="001D163F" w:rsidRDefault="00875D53" w:rsidP="00875D53">
      <w:pPr>
        <w:numPr>
          <w:ilvl w:val="0"/>
          <w:numId w:val="14"/>
        </w:num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 w:rsidRPr="001D163F">
        <w:rPr>
          <w:color w:val="0D0D0D" w:themeColor="text1" w:themeTint="F2"/>
          <w:sz w:val="22"/>
          <w:szCs w:val="22"/>
          <w:lang w:val="en-CA"/>
        </w:rPr>
        <w:t xml:space="preserve">Interdisciplinary Studies </w:t>
      </w:r>
    </w:p>
    <w:p w14:paraId="4F42CFA5" w14:textId="77777777" w:rsidR="0043255F" w:rsidRPr="00AA367D" w:rsidRDefault="0043255F" w:rsidP="008B1ED5">
      <w:pPr>
        <w:autoSpaceDE w:val="0"/>
        <w:bidi w:val="0"/>
        <w:spacing w:line="360" w:lineRule="auto"/>
        <w:rPr>
          <w:b/>
          <w:bCs/>
          <w:i/>
          <w:iCs/>
          <w:color w:val="000000"/>
          <w:sz w:val="22"/>
          <w:szCs w:val="22"/>
          <w:rtl/>
          <w:lang w:val="en-CA"/>
        </w:rPr>
      </w:pPr>
    </w:p>
    <w:p w14:paraId="5124D2EB" w14:textId="77777777" w:rsidR="0043255F" w:rsidRPr="00C01E9D" w:rsidRDefault="006F4B79" w:rsidP="008B1ED5">
      <w:pPr>
        <w:autoSpaceDE w:val="0"/>
        <w:bidi w:val="0"/>
        <w:spacing w:line="360" w:lineRule="auto"/>
        <w:rPr>
          <w:b/>
          <w:bCs/>
          <w:i/>
          <w:iCs/>
          <w:color w:val="000000"/>
          <w:sz w:val="22"/>
          <w:szCs w:val="22"/>
          <w:rtl/>
          <w:lang w:val="en-CA"/>
        </w:rPr>
      </w:pPr>
      <w:r w:rsidRPr="008148EB">
        <w:rPr>
          <w:b/>
          <w:bCs/>
          <w:i/>
          <w:iCs/>
          <w:color w:val="000000"/>
          <w:sz w:val="22"/>
          <w:szCs w:val="22"/>
          <w:lang w:val="en-CA"/>
        </w:rPr>
        <w:t>C</w:t>
      </w:r>
      <w:r w:rsidR="006A5B08" w:rsidRPr="008148EB">
        <w:rPr>
          <w:b/>
          <w:bCs/>
          <w:i/>
          <w:iCs/>
          <w:color w:val="000000"/>
          <w:sz w:val="22"/>
          <w:szCs w:val="22"/>
          <w:lang w:val="en-CA"/>
        </w:rPr>
        <w:t>omputer Skills</w:t>
      </w:r>
    </w:p>
    <w:p w14:paraId="0CBC6361" w14:textId="3525CE3A" w:rsidR="00512660" w:rsidRDefault="00D42E10" w:rsidP="00466121">
      <w:pPr>
        <w:numPr>
          <w:ilvl w:val="0"/>
          <w:numId w:val="17"/>
        </w:num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 w:rsidRPr="00C01E9D">
        <w:rPr>
          <w:color w:val="000000"/>
          <w:sz w:val="22"/>
          <w:szCs w:val="22"/>
          <w:lang w:val="en-CA"/>
        </w:rPr>
        <w:t>ESRI Product (</w:t>
      </w:r>
      <w:r w:rsidR="006F4B79" w:rsidRPr="00C01E9D">
        <w:rPr>
          <w:color w:val="000000"/>
          <w:sz w:val="22"/>
          <w:szCs w:val="22"/>
          <w:lang w:val="en-CA"/>
        </w:rPr>
        <w:t>Arc</w:t>
      </w:r>
      <w:r w:rsidRPr="00C01E9D">
        <w:rPr>
          <w:color w:val="000000"/>
          <w:sz w:val="22"/>
          <w:szCs w:val="22"/>
          <w:lang w:val="en-CA"/>
        </w:rPr>
        <w:t>GIS</w:t>
      </w:r>
      <w:r w:rsidR="00105391">
        <w:rPr>
          <w:color w:val="000000"/>
          <w:sz w:val="22"/>
          <w:szCs w:val="22"/>
          <w:lang w:val="en-CA"/>
        </w:rPr>
        <w:t xml:space="preserve"> &amp; Arc GIS Pro</w:t>
      </w:r>
      <w:r w:rsidRPr="00C01E9D">
        <w:rPr>
          <w:color w:val="000000"/>
          <w:sz w:val="22"/>
          <w:szCs w:val="22"/>
          <w:lang w:val="en-CA"/>
        </w:rPr>
        <w:t>)</w:t>
      </w:r>
      <w:r w:rsidR="00825BA2" w:rsidRPr="00C01E9D">
        <w:rPr>
          <w:color w:val="000000"/>
          <w:sz w:val="22"/>
          <w:szCs w:val="22"/>
          <w:lang w:val="en-CA"/>
        </w:rPr>
        <w:t xml:space="preserve">, </w:t>
      </w:r>
      <w:r w:rsidR="00267236">
        <w:rPr>
          <w:color w:val="000000"/>
          <w:sz w:val="22"/>
          <w:szCs w:val="22"/>
          <w:lang w:val="en-CA"/>
        </w:rPr>
        <w:t xml:space="preserve">Geoda, </w:t>
      </w:r>
      <w:r w:rsidR="006F4B79" w:rsidRPr="00C01E9D">
        <w:rPr>
          <w:color w:val="000000"/>
          <w:sz w:val="22"/>
          <w:szCs w:val="22"/>
          <w:lang w:val="en-CA"/>
        </w:rPr>
        <w:t>Earth Google</w:t>
      </w:r>
      <w:r w:rsidR="00ED66CA" w:rsidRPr="00C01E9D">
        <w:rPr>
          <w:color w:val="000000"/>
          <w:sz w:val="22"/>
          <w:szCs w:val="22"/>
          <w:lang w:val="en-CA"/>
        </w:rPr>
        <w:t xml:space="preserve"> </w:t>
      </w:r>
    </w:p>
    <w:p w14:paraId="593F7457" w14:textId="1541DCE3" w:rsidR="00303053" w:rsidRPr="00C01E9D" w:rsidRDefault="00303053" w:rsidP="00303053">
      <w:pPr>
        <w:numPr>
          <w:ilvl w:val="0"/>
          <w:numId w:val="17"/>
        </w:num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>QGIS</w:t>
      </w:r>
    </w:p>
    <w:p w14:paraId="08BE7C21" w14:textId="185D5D0D" w:rsidR="00A81C12" w:rsidRDefault="00A81C12" w:rsidP="008B1ED5">
      <w:pPr>
        <w:numPr>
          <w:ilvl w:val="0"/>
          <w:numId w:val="17"/>
        </w:num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>Python Programming</w:t>
      </w:r>
    </w:p>
    <w:p w14:paraId="6F3B8128" w14:textId="349A1ABA" w:rsidR="00A81C12" w:rsidRDefault="00A81C12" w:rsidP="00A81C12">
      <w:pPr>
        <w:numPr>
          <w:ilvl w:val="0"/>
          <w:numId w:val="17"/>
        </w:num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lastRenderedPageBreak/>
        <w:t xml:space="preserve">Quantitate </w:t>
      </w:r>
      <w:r w:rsidR="00F518DA">
        <w:rPr>
          <w:color w:val="000000"/>
          <w:sz w:val="22"/>
          <w:szCs w:val="22"/>
          <w:lang w:val="en-CA"/>
        </w:rPr>
        <w:t xml:space="preserve">Research </w:t>
      </w:r>
      <w:r>
        <w:rPr>
          <w:color w:val="000000"/>
          <w:sz w:val="22"/>
          <w:szCs w:val="22"/>
          <w:lang w:val="en-CA"/>
        </w:rPr>
        <w:t xml:space="preserve">Method </w:t>
      </w:r>
      <w:r w:rsidR="00F518DA">
        <w:rPr>
          <w:color w:val="000000"/>
          <w:sz w:val="22"/>
          <w:szCs w:val="22"/>
          <w:lang w:val="en-CA"/>
        </w:rPr>
        <w:t>(</w:t>
      </w:r>
      <w:r>
        <w:rPr>
          <w:color w:val="000000"/>
          <w:sz w:val="22"/>
          <w:szCs w:val="22"/>
          <w:lang w:val="en-CA"/>
        </w:rPr>
        <w:t xml:space="preserve">Atlas </w:t>
      </w:r>
      <w:proofErr w:type="spellStart"/>
      <w:r>
        <w:rPr>
          <w:color w:val="000000"/>
          <w:sz w:val="22"/>
          <w:szCs w:val="22"/>
          <w:lang w:val="en-CA"/>
        </w:rPr>
        <w:t>ti</w:t>
      </w:r>
      <w:proofErr w:type="spellEnd"/>
      <w:r>
        <w:rPr>
          <w:color w:val="000000"/>
          <w:sz w:val="22"/>
          <w:szCs w:val="22"/>
          <w:lang w:val="en-CA"/>
        </w:rPr>
        <w:t xml:space="preserve">) </w:t>
      </w:r>
    </w:p>
    <w:p w14:paraId="761C0C2A" w14:textId="7B535661" w:rsidR="00267236" w:rsidRDefault="00267236" w:rsidP="00C17BCD">
      <w:pPr>
        <w:numPr>
          <w:ilvl w:val="0"/>
          <w:numId w:val="17"/>
        </w:num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proofErr w:type="spellStart"/>
      <w:r>
        <w:rPr>
          <w:color w:val="000000"/>
          <w:sz w:val="22"/>
          <w:szCs w:val="22"/>
          <w:lang w:val="en-CA"/>
        </w:rPr>
        <w:t>Authodesk</w:t>
      </w:r>
      <w:proofErr w:type="spellEnd"/>
      <w:r>
        <w:rPr>
          <w:color w:val="000000"/>
          <w:sz w:val="22"/>
          <w:szCs w:val="22"/>
          <w:lang w:val="en-CA"/>
        </w:rPr>
        <w:t xml:space="preserve"> Map</w:t>
      </w:r>
    </w:p>
    <w:p w14:paraId="74541E5A" w14:textId="03C15433" w:rsidR="006F4B79" w:rsidRDefault="00CF7CCE" w:rsidP="008B1ED5">
      <w:pPr>
        <w:numPr>
          <w:ilvl w:val="0"/>
          <w:numId w:val="17"/>
        </w:num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 w:rsidRPr="00C01E9D">
        <w:rPr>
          <w:color w:val="000000"/>
          <w:sz w:val="22"/>
          <w:szCs w:val="22"/>
          <w:lang w:val="en-CA"/>
        </w:rPr>
        <w:t>SPSS</w:t>
      </w:r>
    </w:p>
    <w:p w14:paraId="2AC7CCA5" w14:textId="580E80D0" w:rsidR="00375D99" w:rsidRPr="00C01E9D" w:rsidRDefault="00375D99" w:rsidP="00C17BCD">
      <w:pPr>
        <w:numPr>
          <w:ilvl w:val="0"/>
          <w:numId w:val="17"/>
        </w:num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 xml:space="preserve">MCDM </w:t>
      </w:r>
      <w:r w:rsidR="00F518DA">
        <w:rPr>
          <w:color w:val="000000"/>
          <w:sz w:val="22"/>
          <w:szCs w:val="22"/>
          <w:lang w:val="en-CA"/>
        </w:rPr>
        <w:t>Methods</w:t>
      </w:r>
    </w:p>
    <w:p w14:paraId="35F1F1E5" w14:textId="490F9A10" w:rsidR="00BE0368" w:rsidRPr="001625EE" w:rsidRDefault="009A7A2B" w:rsidP="001625EE">
      <w:pPr>
        <w:numPr>
          <w:ilvl w:val="0"/>
          <w:numId w:val="17"/>
        </w:num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 w:rsidRPr="00C01E9D">
        <w:rPr>
          <w:color w:val="000000"/>
          <w:sz w:val="22"/>
          <w:szCs w:val="22"/>
          <w:lang w:val="en-CA"/>
        </w:rPr>
        <w:t>Microsoft Office package (ICDL)</w:t>
      </w:r>
    </w:p>
    <w:p w14:paraId="036A77B9" w14:textId="766258B4" w:rsidR="006A5B08" w:rsidRPr="008148EB" w:rsidRDefault="001D079D" w:rsidP="00BE0368">
      <w:p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 w:rsidRPr="008148EB">
        <w:rPr>
          <w:rFonts w:ascii="TT83t00" w:eastAsia="Times New Roman" w:hAnsi="TT83t00" w:cs="TT83t00"/>
          <w:b/>
          <w:bCs/>
          <w:i/>
          <w:iCs/>
          <w:color w:val="000000"/>
          <w:sz w:val="22"/>
          <w:szCs w:val="22"/>
          <w:lang w:val="en-CA" w:eastAsia="en-US"/>
        </w:rPr>
        <w:t>Language</w:t>
      </w:r>
      <w:r w:rsidR="002103AD" w:rsidRPr="008148EB">
        <w:rPr>
          <w:rFonts w:ascii="TT83t00" w:eastAsia="Times New Roman" w:hAnsi="TT83t00" w:cs="TT83t00"/>
          <w:b/>
          <w:bCs/>
          <w:i/>
          <w:iCs/>
          <w:color w:val="000000"/>
          <w:sz w:val="22"/>
          <w:szCs w:val="22"/>
          <w:lang w:val="en-CA" w:eastAsia="en-US"/>
        </w:rPr>
        <w:t xml:space="preserve"> P</w:t>
      </w:r>
      <w:r w:rsidR="006A5B08" w:rsidRPr="008148EB">
        <w:rPr>
          <w:rFonts w:ascii="TT83t00" w:eastAsia="Times New Roman" w:hAnsi="TT83t00" w:cs="TT83t00"/>
          <w:b/>
          <w:bCs/>
          <w:i/>
          <w:iCs/>
          <w:color w:val="000000"/>
          <w:sz w:val="22"/>
          <w:szCs w:val="22"/>
          <w:lang w:val="en-CA" w:eastAsia="en-US"/>
        </w:rPr>
        <w:t xml:space="preserve">roficiency </w:t>
      </w:r>
    </w:p>
    <w:p w14:paraId="267FB911" w14:textId="77777777" w:rsidR="008E4A69" w:rsidRPr="008148EB" w:rsidRDefault="002103AD" w:rsidP="008B1ED5">
      <w:pPr>
        <w:numPr>
          <w:ilvl w:val="0"/>
          <w:numId w:val="17"/>
        </w:num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 w:rsidRPr="008148EB">
        <w:rPr>
          <w:color w:val="000000"/>
          <w:sz w:val="22"/>
          <w:szCs w:val="22"/>
          <w:lang w:val="en-CA"/>
        </w:rPr>
        <w:t>Farsi: Native</w:t>
      </w:r>
    </w:p>
    <w:p w14:paraId="0CEB983F" w14:textId="1945ABD3" w:rsidR="008E4A69" w:rsidRDefault="008E4A69" w:rsidP="008B1ED5">
      <w:pPr>
        <w:numPr>
          <w:ilvl w:val="0"/>
          <w:numId w:val="17"/>
        </w:num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 w:rsidRPr="008148EB">
        <w:rPr>
          <w:color w:val="000000"/>
          <w:sz w:val="22"/>
          <w:szCs w:val="22"/>
          <w:lang w:val="en-CA"/>
        </w:rPr>
        <w:t xml:space="preserve">English: </w:t>
      </w:r>
      <w:r w:rsidRPr="00CE3664">
        <w:rPr>
          <w:color w:val="000000"/>
          <w:sz w:val="22"/>
          <w:szCs w:val="22"/>
          <w:lang w:val="en-CA"/>
        </w:rPr>
        <w:t xml:space="preserve">Fluent </w:t>
      </w:r>
    </w:p>
    <w:p w14:paraId="453C5EE9" w14:textId="77777777" w:rsidR="00426E91" w:rsidRPr="00CE3664" w:rsidRDefault="00426E91" w:rsidP="00C17BCD">
      <w:pPr>
        <w:numPr>
          <w:ilvl w:val="0"/>
          <w:numId w:val="17"/>
        </w:num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>Spanish: Intermediate</w:t>
      </w:r>
    </w:p>
    <w:p w14:paraId="3811E910" w14:textId="77777777" w:rsidR="002103AD" w:rsidRPr="008148EB" w:rsidRDefault="002103AD" w:rsidP="00512660">
      <w:pPr>
        <w:numPr>
          <w:ilvl w:val="0"/>
          <w:numId w:val="17"/>
        </w:num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 w:rsidRPr="008148EB">
        <w:rPr>
          <w:color w:val="000000"/>
          <w:sz w:val="22"/>
          <w:szCs w:val="22"/>
          <w:lang w:val="en-CA"/>
        </w:rPr>
        <w:t>Arabic</w:t>
      </w:r>
      <w:r w:rsidR="00A120D8" w:rsidRPr="008148EB">
        <w:rPr>
          <w:color w:val="000000"/>
          <w:sz w:val="22"/>
          <w:szCs w:val="22"/>
          <w:lang w:val="en-CA"/>
        </w:rPr>
        <w:t>:</w:t>
      </w:r>
      <w:r w:rsidR="00E12940" w:rsidRPr="008148EB">
        <w:rPr>
          <w:color w:val="000000"/>
          <w:sz w:val="22"/>
          <w:szCs w:val="22"/>
          <w:lang w:val="en-CA"/>
        </w:rPr>
        <w:t xml:space="preserve"> Elementary</w:t>
      </w:r>
      <w:r w:rsidR="00E12940" w:rsidRPr="008148EB" w:rsidDel="00E12940">
        <w:rPr>
          <w:color w:val="000000"/>
          <w:sz w:val="22"/>
          <w:szCs w:val="22"/>
          <w:lang w:val="en-CA"/>
        </w:rPr>
        <w:t xml:space="preserve"> </w:t>
      </w:r>
    </w:p>
    <w:p w14:paraId="4341BC2B" w14:textId="16BD9DD2" w:rsidR="00A0659C" w:rsidRPr="008148EB" w:rsidRDefault="006070E5" w:rsidP="008B1ED5">
      <w:pPr>
        <w:autoSpaceDE w:val="0"/>
        <w:bidi w:val="0"/>
        <w:spacing w:line="360" w:lineRule="auto"/>
        <w:rPr>
          <w:rFonts w:ascii="TT83t00" w:eastAsia="Times New Roman" w:hAnsi="TT83t00" w:cs="TT83t00"/>
          <w:b/>
          <w:bCs/>
          <w:i/>
          <w:iCs/>
          <w:color w:val="000000"/>
          <w:sz w:val="22"/>
          <w:szCs w:val="22"/>
          <w:lang w:val="en-CA" w:eastAsia="en-US"/>
        </w:rPr>
      </w:pPr>
      <w:r>
        <w:rPr>
          <w:rFonts w:ascii="TT83t00" w:eastAsia="Times New Roman" w:hAnsi="TT83t00" w:cs="TT83t00"/>
          <w:b/>
          <w:bCs/>
          <w:i/>
          <w:iCs/>
          <w:color w:val="000000"/>
          <w:sz w:val="22"/>
          <w:szCs w:val="22"/>
          <w:lang w:val="en-CA" w:eastAsia="en-US"/>
        </w:rPr>
        <w:t>Work</w:t>
      </w:r>
      <w:r w:rsidRPr="008148EB">
        <w:rPr>
          <w:rFonts w:ascii="TT83t00" w:eastAsia="Times New Roman" w:hAnsi="TT83t00" w:cs="TT83t00"/>
          <w:b/>
          <w:bCs/>
          <w:i/>
          <w:iCs/>
          <w:color w:val="000000"/>
          <w:sz w:val="22"/>
          <w:szCs w:val="22"/>
          <w:lang w:val="en-CA" w:eastAsia="en-US"/>
        </w:rPr>
        <w:t xml:space="preserve"> </w:t>
      </w:r>
      <w:r w:rsidR="00A0659C" w:rsidRPr="008148EB">
        <w:rPr>
          <w:rFonts w:ascii="TT83t00" w:eastAsia="Times New Roman" w:hAnsi="TT83t00" w:cs="TT83t00"/>
          <w:b/>
          <w:bCs/>
          <w:i/>
          <w:iCs/>
          <w:color w:val="000000"/>
          <w:sz w:val="22"/>
          <w:szCs w:val="22"/>
          <w:lang w:val="en-CA" w:eastAsia="en-US"/>
        </w:rPr>
        <w:t>Experience:</w:t>
      </w:r>
    </w:p>
    <w:p w14:paraId="4BDCA5EC" w14:textId="2DF398C5" w:rsidR="00EE784A" w:rsidRPr="008148EB" w:rsidRDefault="006070E5" w:rsidP="00EE784A">
      <w:pPr>
        <w:jc w:val="right"/>
        <w:rPr>
          <w:b/>
          <w:color w:val="000000"/>
          <w:sz w:val="22"/>
          <w:szCs w:val="22"/>
        </w:rPr>
      </w:pPr>
      <w:r w:rsidRPr="00C17BCD">
        <w:rPr>
          <w:rFonts w:ascii="TT83t00" w:eastAsia="Times New Roman" w:hAnsi="TT83t00" w:cs="TT83t00"/>
          <w:b/>
          <w:bCs/>
          <w:i/>
          <w:iCs/>
          <w:color w:val="000000"/>
          <w:sz w:val="22"/>
          <w:szCs w:val="22"/>
          <w:lang w:val="en-CA" w:eastAsia="en-US"/>
        </w:rPr>
        <w:t>Manager Assistan</w:t>
      </w:r>
      <w:r>
        <w:rPr>
          <w:rFonts w:ascii="TT83t00" w:eastAsia="Times New Roman" w:hAnsi="TT83t00" w:cs="TT83t00"/>
          <w:b/>
          <w:bCs/>
          <w:color w:val="000000"/>
          <w:sz w:val="22"/>
          <w:szCs w:val="22"/>
          <w:lang w:val="en-CA" w:eastAsia="en-US"/>
        </w:rPr>
        <w:t>t</w:t>
      </w:r>
      <w:r w:rsidR="00EE784A" w:rsidRPr="00EB1B73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 xml:space="preserve">: </w:t>
      </w:r>
      <w:r w:rsidR="005439FB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>Cultural heritage, Tourism and handicrafts Ministry</w:t>
      </w:r>
      <w:r w:rsidR="00EE784A" w:rsidRPr="00EB1B73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 xml:space="preserve">, </w:t>
      </w:r>
      <w:r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>Tehran</w:t>
      </w:r>
      <w:r w:rsidR="00EE784A" w:rsidRPr="00EB1B73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>, Iran,</w:t>
      </w:r>
      <w:r w:rsidR="00EE784A" w:rsidRPr="008148EB">
        <w:rPr>
          <w:b/>
          <w:color w:val="000000"/>
          <w:sz w:val="22"/>
          <w:szCs w:val="22"/>
        </w:rPr>
        <w:t xml:space="preserve"> </w:t>
      </w:r>
      <w:r w:rsidR="00EE784A" w:rsidRPr="008148EB">
        <w:rPr>
          <w:bCs/>
          <w:color w:val="000000"/>
          <w:sz w:val="22"/>
          <w:szCs w:val="22"/>
        </w:rPr>
        <w:t>201</w:t>
      </w:r>
      <w:r>
        <w:rPr>
          <w:bCs/>
          <w:color w:val="000000"/>
          <w:sz w:val="22"/>
          <w:szCs w:val="22"/>
        </w:rPr>
        <w:t xml:space="preserve">7 </w:t>
      </w:r>
      <w:r w:rsidR="00BD5CCF">
        <w:rPr>
          <w:bCs/>
          <w:color w:val="000000"/>
          <w:sz w:val="22"/>
          <w:szCs w:val="22"/>
        </w:rPr>
        <w:t>-Present</w:t>
      </w:r>
    </w:p>
    <w:p w14:paraId="0175E2B8" w14:textId="77777777" w:rsidR="000456AC" w:rsidRDefault="000456AC" w:rsidP="000C1A92">
      <w:pPr>
        <w:bidi w:val="0"/>
        <w:ind w:left="673" w:right="2127" w:firstLine="47"/>
        <w:rPr>
          <w:bCs/>
          <w:color w:val="000000"/>
          <w:sz w:val="22"/>
          <w:szCs w:val="22"/>
        </w:rPr>
      </w:pPr>
    </w:p>
    <w:p w14:paraId="5C140061" w14:textId="15E1B04B" w:rsidR="000C1A92" w:rsidRDefault="000C1A92" w:rsidP="00C17BCD">
      <w:pPr>
        <w:bidi w:val="0"/>
        <w:ind w:right="2127" w:firstLine="720"/>
        <w:rPr>
          <w:bCs/>
          <w:color w:val="000000"/>
          <w:sz w:val="22"/>
          <w:szCs w:val="22"/>
          <w:rtl/>
        </w:rPr>
      </w:pPr>
      <w:r w:rsidRPr="00C17BCD">
        <w:rPr>
          <w:bCs/>
          <w:color w:val="000000"/>
          <w:sz w:val="22"/>
          <w:szCs w:val="22"/>
        </w:rPr>
        <w:t>Strategic team for Iran Tourism Development Document</w:t>
      </w:r>
      <w:r>
        <w:rPr>
          <w:bCs/>
          <w:color w:val="000000"/>
          <w:sz w:val="22"/>
          <w:szCs w:val="22"/>
        </w:rPr>
        <w:t>, 2018</w:t>
      </w:r>
    </w:p>
    <w:p w14:paraId="2EC7B18D" w14:textId="22874C77" w:rsidR="000C1A92" w:rsidRDefault="000C1A92" w:rsidP="00C17BCD">
      <w:pPr>
        <w:bidi w:val="0"/>
        <w:ind w:right="2127" w:firstLine="720"/>
        <w:rPr>
          <w:bCs/>
          <w:color w:val="000000"/>
          <w:sz w:val="22"/>
          <w:szCs w:val="22"/>
        </w:rPr>
      </w:pPr>
      <w:r w:rsidRPr="00C17BCD">
        <w:rPr>
          <w:bCs/>
          <w:color w:val="000000"/>
          <w:sz w:val="22"/>
          <w:szCs w:val="22"/>
        </w:rPr>
        <w:t xml:space="preserve">Planning </w:t>
      </w:r>
      <w:r w:rsidR="000456AC">
        <w:rPr>
          <w:bCs/>
          <w:color w:val="000000"/>
          <w:sz w:val="22"/>
          <w:szCs w:val="22"/>
        </w:rPr>
        <w:t xml:space="preserve">team </w:t>
      </w:r>
      <w:r w:rsidRPr="00C17BCD">
        <w:rPr>
          <w:bCs/>
          <w:color w:val="000000"/>
          <w:sz w:val="22"/>
          <w:szCs w:val="22"/>
        </w:rPr>
        <w:t>of quality and process management</w:t>
      </w:r>
      <w:r>
        <w:rPr>
          <w:bCs/>
          <w:color w:val="000000"/>
          <w:sz w:val="22"/>
          <w:szCs w:val="22"/>
        </w:rPr>
        <w:t>, 2019</w:t>
      </w:r>
    </w:p>
    <w:p w14:paraId="29EFC196" w14:textId="0C4DEBDE" w:rsidR="000C1A92" w:rsidRDefault="00FC74BA" w:rsidP="00C17BCD">
      <w:pPr>
        <w:bidi w:val="0"/>
        <w:ind w:left="-47" w:right="2127" w:firstLine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Data Analysis of tourism statistics, 2020 - present</w:t>
      </w:r>
    </w:p>
    <w:p w14:paraId="2257981B" w14:textId="77777777" w:rsidR="00FC74BA" w:rsidRPr="00C17BCD" w:rsidRDefault="00FC74BA" w:rsidP="00FC74BA">
      <w:pPr>
        <w:bidi w:val="0"/>
        <w:ind w:left="-47" w:right="2127" w:firstLine="720"/>
        <w:rPr>
          <w:bCs/>
          <w:color w:val="000000"/>
          <w:sz w:val="22"/>
          <w:szCs w:val="22"/>
          <w:rtl/>
        </w:rPr>
      </w:pPr>
    </w:p>
    <w:p w14:paraId="3758D18B" w14:textId="030718F3" w:rsidR="000B68A0" w:rsidRDefault="000B68A0" w:rsidP="00EE784A">
      <w:pPr>
        <w:autoSpaceDE w:val="0"/>
        <w:bidi w:val="0"/>
        <w:spacing w:line="360" w:lineRule="auto"/>
        <w:rPr>
          <w:rFonts w:ascii="TT83t00" w:eastAsia="Times New Roman" w:hAnsi="TT83t00" w:cs="TT83t00"/>
          <w:b/>
          <w:bCs/>
          <w:i/>
          <w:iCs/>
          <w:color w:val="000000"/>
          <w:sz w:val="22"/>
          <w:szCs w:val="22"/>
          <w:lang w:val="en-CA" w:eastAsia="en-US"/>
        </w:rPr>
      </w:pPr>
      <w:r>
        <w:rPr>
          <w:rFonts w:ascii="TT83t00" w:eastAsia="Times New Roman" w:hAnsi="TT83t00" w:cs="TT83t00"/>
          <w:b/>
          <w:bCs/>
          <w:i/>
          <w:iCs/>
          <w:color w:val="000000"/>
          <w:sz w:val="22"/>
          <w:szCs w:val="22"/>
          <w:lang w:val="en-CA" w:eastAsia="en-US"/>
        </w:rPr>
        <w:t xml:space="preserve">Analysis Expert: </w:t>
      </w:r>
      <w:r w:rsidRPr="000B68A0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 xml:space="preserve">Corporate in </w:t>
      </w:r>
      <w:r w:rsidR="00701611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 xml:space="preserve">tourism studies of Identify </w:t>
      </w:r>
      <w:proofErr w:type="spellStart"/>
      <w:r w:rsidR="00701611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>Bahabad</w:t>
      </w:r>
      <w:proofErr w:type="spellEnd"/>
      <w:r w:rsidR="00701611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 xml:space="preserve"> Geopark</w:t>
      </w:r>
      <w:r w:rsidRPr="000B68A0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 xml:space="preserve"> Area</w:t>
      </w:r>
      <w:r w:rsidR="0015707F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>, 2024</w:t>
      </w:r>
    </w:p>
    <w:p w14:paraId="029AD831" w14:textId="0EFDBD6E" w:rsidR="00EE784A" w:rsidRPr="00EB1B73" w:rsidRDefault="00A53761" w:rsidP="000B68A0">
      <w:pPr>
        <w:autoSpaceDE w:val="0"/>
        <w:bidi w:val="0"/>
        <w:spacing w:line="360" w:lineRule="auto"/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</w:pPr>
      <w:r>
        <w:rPr>
          <w:rFonts w:ascii="TT83t00" w:eastAsia="Times New Roman" w:hAnsi="TT83t00" w:cs="TT83t00"/>
          <w:b/>
          <w:bCs/>
          <w:i/>
          <w:iCs/>
          <w:color w:val="000000"/>
          <w:sz w:val="22"/>
          <w:szCs w:val="22"/>
          <w:lang w:val="en-CA" w:eastAsia="en-US"/>
        </w:rPr>
        <w:t>Academic Teaching</w:t>
      </w:r>
      <w:r w:rsidR="00EE784A" w:rsidRPr="00EB1B73">
        <w:rPr>
          <w:rFonts w:ascii="TT83t00" w:eastAsia="Times New Roman" w:hAnsi="TT83t00" w:cs="TT83t00"/>
          <w:b/>
          <w:bCs/>
          <w:i/>
          <w:iCs/>
          <w:color w:val="000000"/>
          <w:sz w:val="22"/>
          <w:szCs w:val="22"/>
          <w:lang w:val="en-CA" w:eastAsia="en-US"/>
        </w:rPr>
        <w:t xml:space="preserve">: </w:t>
      </w:r>
      <w:r w:rsidR="00354CD8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>Shahid Gholami University</w:t>
      </w:r>
      <w:r w:rsidR="00EE784A" w:rsidRPr="00EB1B73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 xml:space="preserve">, </w:t>
      </w:r>
      <w:r w:rsidR="00354CD8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>Arak</w:t>
      </w:r>
      <w:r w:rsidR="00EE784A" w:rsidRPr="00EB1B73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 xml:space="preserve">, Iran </w:t>
      </w:r>
      <w:r w:rsidR="00354CD8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>(Tourism and Hospitality</w:t>
      </w:r>
      <w:r w:rsidR="00EE784A" w:rsidRPr="00EB1B73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 xml:space="preserve">), </w:t>
      </w:r>
      <w:r w:rsidR="00EE784A" w:rsidRPr="00EB1B73">
        <w:rPr>
          <w:rFonts w:ascii="TT83t00" w:eastAsia="Times New Roman" w:hAnsi="TT83t00" w:cs="TT83t00"/>
          <w:color w:val="000000"/>
          <w:sz w:val="22"/>
          <w:szCs w:val="22"/>
          <w:lang w:eastAsia="en-US"/>
        </w:rPr>
        <w:t>2</w:t>
      </w:r>
      <w:r w:rsidR="00354CD8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>013</w:t>
      </w:r>
      <w:r w:rsidR="00D904D9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 xml:space="preserve"> </w:t>
      </w:r>
      <w:r w:rsidR="00D904D9" w:rsidRPr="00AA367D">
        <w:rPr>
          <w:color w:val="000000"/>
          <w:sz w:val="22"/>
          <w:szCs w:val="22"/>
          <w:lang w:val="en-CA"/>
        </w:rPr>
        <w:t>Courses: (for BSc)</w:t>
      </w:r>
    </w:p>
    <w:p w14:paraId="09648DFF" w14:textId="3326AD13" w:rsidR="00EE784A" w:rsidRPr="00C17BCD" w:rsidRDefault="00354CD8" w:rsidP="00C17BCD">
      <w:pPr>
        <w:bidi w:val="0"/>
        <w:ind w:right="2127" w:firstLine="720"/>
        <w:rPr>
          <w:bCs/>
          <w:color w:val="000000"/>
          <w:sz w:val="22"/>
          <w:szCs w:val="22"/>
        </w:rPr>
      </w:pPr>
      <w:r w:rsidRPr="00C17BCD">
        <w:rPr>
          <w:bCs/>
          <w:color w:val="000000"/>
          <w:sz w:val="22"/>
          <w:szCs w:val="22"/>
        </w:rPr>
        <w:t>Hotel reservation and hospitality</w:t>
      </w:r>
      <w:r w:rsidR="00EE784A" w:rsidRPr="00C17BCD">
        <w:rPr>
          <w:rFonts w:hint="cs"/>
          <w:bCs/>
          <w:color w:val="000000"/>
          <w:sz w:val="22"/>
          <w:szCs w:val="22"/>
          <w:rtl/>
        </w:rPr>
        <w:t xml:space="preserve"> </w:t>
      </w:r>
      <w:r w:rsidR="00EE784A" w:rsidRPr="00C17BCD">
        <w:rPr>
          <w:bCs/>
          <w:color w:val="000000"/>
          <w:sz w:val="22"/>
          <w:szCs w:val="22"/>
        </w:rPr>
        <w:t xml:space="preserve"> </w:t>
      </w:r>
    </w:p>
    <w:p w14:paraId="6E4B2D57" w14:textId="57840A64" w:rsidR="00EE784A" w:rsidRPr="00AA367D" w:rsidRDefault="00477C9F" w:rsidP="00D904D9">
      <w:pPr>
        <w:autoSpaceDE w:val="0"/>
        <w:bidi w:val="0"/>
        <w:spacing w:line="360" w:lineRule="auto"/>
        <w:rPr>
          <w:color w:val="000000"/>
          <w:sz w:val="22"/>
          <w:szCs w:val="22"/>
          <w:rtl/>
          <w:lang w:val="en-CA"/>
        </w:rPr>
      </w:pPr>
      <w:r>
        <w:rPr>
          <w:rFonts w:ascii="TT83t00" w:eastAsia="Times New Roman" w:hAnsi="TT83t00" w:cs="TT83t00"/>
          <w:b/>
          <w:bCs/>
          <w:i/>
          <w:iCs/>
          <w:color w:val="000000"/>
          <w:sz w:val="22"/>
          <w:szCs w:val="22"/>
          <w:lang w:val="en-CA" w:eastAsia="en-US"/>
        </w:rPr>
        <w:t>Academic Teaching</w:t>
      </w:r>
      <w:r w:rsidR="00EE784A" w:rsidRPr="00AA367D">
        <w:rPr>
          <w:b/>
          <w:bCs/>
          <w:i/>
          <w:iCs/>
          <w:color w:val="000000"/>
          <w:sz w:val="22"/>
          <w:szCs w:val="22"/>
          <w:lang w:val="en-CA"/>
        </w:rPr>
        <w:t>:</w:t>
      </w:r>
      <w:r w:rsidR="00EE784A" w:rsidRPr="00AA367D">
        <w:rPr>
          <w:color w:val="000000"/>
          <w:sz w:val="22"/>
          <w:szCs w:val="22"/>
          <w:lang w:val="en-CA"/>
        </w:rPr>
        <w:t xml:space="preserve"> </w:t>
      </w:r>
      <w:r w:rsidR="00D904D9">
        <w:rPr>
          <w:color w:val="000000"/>
          <w:sz w:val="22"/>
          <w:szCs w:val="22"/>
          <w:lang w:val="en-CA"/>
        </w:rPr>
        <w:t xml:space="preserve">Payam Noor university &amp; </w:t>
      </w:r>
      <w:proofErr w:type="spellStart"/>
      <w:r w:rsidR="00D904D9">
        <w:rPr>
          <w:color w:val="000000"/>
          <w:sz w:val="22"/>
          <w:szCs w:val="22"/>
          <w:lang w:val="en-CA"/>
        </w:rPr>
        <w:t>Noavaran</w:t>
      </w:r>
      <w:proofErr w:type="spellEnd"/>
      <w:r w:rsidR="00D904D9">
        <w:rPr>
          <w:color w:val="000000"/>
          <w:sz w:val="22"/>
          <w:szCs w:val="22"/>
          <w:lang w:val="en-CA"/>
        </w:rPr>
        <w:t xml:space="preserve"> Company</w:t>
      </w:r>
      <w:r w:rsidR="00EE784A" w:rsidRPr="00AA367D">
        <w:rPr>
          <w:color w:val="000000"/>
          <w:sz w:val="22"/>
          <w:szCs w:val="22"/>
          <w:lang w:val="en-CA"/>
        </w:rPr>
        <w:t xml:space="preserve">, </w:t>
      </w:r>
      <w:r w:rsidR="00D904D9">
        <w:rPr>
          <w:color w:val="000000"/>
          <w:sz w:val="22"/>
          <w:szCs w:val="22"/>
          <w:lang w:val="en-CA"/>
        </w:rPr>
        <w:t>Arak</w:t>
      </w:r>
      <w:r w:rsidR="00EE784A" w:rsidRPr="00AA367D">
        <w:rPr>
          <w:color w:val="000000"/>
          <w:sz w:val="22"/>
          <w:szCs w:val="22"/>
          <w:lang w:val="en-CA"/>
        </w:rPr>
        <w:t>, Iran</w:t>
      </w:r>
      <w:r w:rsidR="00D904D9">
        <w:rPr>
          <w:color w:val="000000"/>
          <w:sz w:val="22"/>
          <w:szCs w:val="22"/>
          <w:lang w:val="en-CA"/>
        </w:rPr>
        <w:t xml:space="preserve"> (2010-2011)</w:t>
      </w:r>
      <w:r w:rsidR="00EE784A" w:rsidRPr="00AA367D">
        <w:rPr>
          <w:color w:val="000000"/>
          <w:sz w:val="22"/>
          <w:szCs w:val="22"/>
          <w:lang w:val="en-CA"/>
        </w:rPr>
        <w:t xml:space="preserve"> </w:t>
      </w:r>
    </w:p>
    <w:p w14:paraId="394B81C8" w14:textId="37E11432" w:rsidR="00EE784A" w:rsidRDefault="00D904D9" w:rsidP="00DF3262">
      <w:pPr>
        <w:bidi w:val="0"/>
        <w:ind w:right="2127" w:firstLine="720"/>
        <w:rPr>
          <w:bCs/>
          <w:color w:val="000000"/>
          <w:sz w:val="22"/>
          <w:szCs w:val="22"/>
        </w:rPr>
      </w:pPr>
      <w:r w:rsidRPr="00D904D9">
        <w:rPr>
          <w:bCs/>
          <w:color w:val="000000"/>
          <w:sz w:val="22"/>
          <w:szCs w:val="22"/>
        </w:rPr>
        <w:t>Geography Information System</w:t>
      </w:r>
    </w:p>
    <w:p w14:paraId="5008D9AB" w14:textId="0324F92D" w:rsidR="00FC684C" w:rsidRDefault="00F91949" w:rsidP="00E96C9A">
      <w:p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b/>
          <w:bCs/>
          <w:i/>
          <w:iCs/>
          <w:color w:val="000000"/>
          <w:sz w:val="22"/>
          <w:szCs w:val="22"/>
          <w:lang w:val="en-CA"/>
        </w:rPr>
        <w:t>GIS &amp; Map Expert</w:t>
      </w:r>
      <w:r w:rsidR="00A0659C" w:rsidRPr="00AA367D">
        <w:rPr>
          <w:b/>
          <w:bCs/>
          <w:i/>
          <w:iCs/>
          <w:color w:val="000000"/>
          <w:sz w:val="22"/>
          <w:szCs w:val="22"/>
          <w:lang w:val="en-CA"/>
        </w:rPr>
        <w:t>:</w:t>
      </w:r>
      <w:r w:rsidR="00A0659C" w:rsidRPr="00AA367D">
        <w:rPr>
          <w:color w:val="000000"/>
          <w:sz w:val="22"/>
          <w:szCs w:val="22"/>
          <w:lang w:val="en-CA"/>
        </w:rPr>
        <w:t xml:space="preserve"> </w:t>
      </w:r>
      <w:r w:rsidR="00DC76DB">
        <w:rPr>
          <w:color w:val="000000"/>
          <w:sz w:val="22"/>
          <w:szCs w:val="22"/>
          <w:lang w:val="en-CA"/>
        </w:rPr>
        <w:t>Management and Planning Organization of Iran (GOV)</w:t>
      </w:r>
      <w:r w:rsidR="00A0659C" w:rsidRPr="00AA367D">
        <w:rPr>
          <w:color w:val="000000"/>
          <w:sz w:val="22"/>
          <w:szCs w:val="22"/>
          <w:lang w:val="en-CA"/>
        </w:rPr>
        <w:t>,</w:t>
      </w:r>
      <w:r w:rsidR="00DC76DB">
        <w:rPr>
          <w:color w:val="000000"/>
          <w:sz w:val="22"/>
          <w:szCs w:val="22"/>
          <w:lang w:val="en-CA"/>
        </w:rPr>
        <w:t xml:space="preserve"> Tehran,</w:t>
      </w:r>
      <w:r w:rsidR="00A0659C" w:rsidRPr="00AA367D">
        <w:rPr>
          <w:color w:val="000000"/>
          <w:sz w:val="22"/>
          <w:szCs w:val="22"/>
          <w:lang w:val="en-CA"/>
        </w:rPr>
        <w:t xml:space="preserve"> </w:t>
      </w:r>
      <w:r w:rsidR="00C327A0" w:rsidRPr="00AA367D">
        <w:rPr>
          <w:color w:val="000000"/>
          <w:sz w:val="22"/>
          <w:szCs w:val="22"/>
          <w:lang w:val="en-CA"/>
        </w:rPr>
        <w:t xml:space="preserve">Iran </w:t>
      </w:r>
      <w:r w:rsidR="00D444F4" w:rsidRPr="00AA367D">
        <w:rPr>
          <w:color w:val="000000"/>
          <w:sz w:val="22"/>
          <w:szCs w:val="22"/>
          <w:lang w:val="en-CA"/>
        </w:rPr>
        <w:t>(</w:t>
      </w:r>
      <w:r w:rsidR="00DC76DB" w:rsidRPr="00DC76DB">
        <w:rPr>
          <w:color w:val="000000"/>
          <w:sz w:val="22"/>
          <w:szCs w:val="22"/>
          <w:lang w:val="en-CA"/>
        </w:rPr>
        <w:t xml:space="preserve">Population </w:t>
      </w:r>
      <w:r w:rsidR="00F518DA" w:rsidRPr="00DC76DB">
        <w:rPr>
          <w:color w:val="000000"/>
          <w:sz w:val="22"/>
          <w:szCs w:val="22"/>
          <w:lang w:val="en-CA"/>
        </w:rPr>
        <w:t>Ce</w:t>
      </w:r>
      <w:r w:rsidR="00DC76DB" w:rsidRPr="00DC76DB">
        <w:rPr>
          <w:color w:val="000000"/>
          <w:sz w:val="22"/>
          <w:szCs w:val="22"/>
          <w:lang w:val="en-CA"/>
        </w:rPr>
        <w:t>nsus</w:t>
      </w:r>
      <w:r w:rsidR="00DC76DB">
        <w:rPr>
          <w:color w:val="000000"/>
          <w:sz w:val="22"/>
          <w:szCs w:val="22"/>
          <w:lang w:val="en-CA"/>
        </w:rPr>
        <w:t xml:space="preserve"> Project)</w:t>
      </w:r>
      <w:r w:rsidR="00E96C9A">
        <w:rPr>
          <w:color w:val="000000"/>
          <w:sz w:val="22"/>
          <w:szCs w:val="22"/>
          <w:lang w:val="en-CA"/>
        </w:rPr>
        <w:t xml:space="preserve">, </w:t>
      </w:r>
      <w:r w:rsidR="00DC76DB">
        <w:rPr>
          <w:color w:val="000000"/>
          <w:sz w:val="22"/>
          <w:szCs w:val="22"/>
          <w:lang w:val="en-CA"/>
        </w:rPr>
        <w:t xml:space="preserve">2008 </w:t>
      </w:r>
      <w:r w:rsidR="00E96C9A">
        <w:rPr>
          <w:color w:val="000000"/>
          <w:sz w:val="22"/>
          <w:szCs w:val="22"/>
          <w:lang w:val="en-CA"/>
        </w:rPr>
        <w:t>–</w:t>
      </w:r>
      <w:r w:rsidR="00DC76DB">
        <w:rPr>
          <w:color w:val="000000"/>
          <w:sz w:val="22"/>
          <w:szCs w:val="22"/>
          <w:lang w:val="en-CA"/>
        </w:rPr>
        <w:t xml:space="preserve"> 2009</w:t>
      </w:r>
    </w:p>
    <w:p w14:paraId="62465E31" w14:textId="5065D118" w:rsidR="00DC76DB" w:rsidRDefault="00D96B0E" w:rsidP="00D96B0E">
      <w:pPr>
        <w:bidi w:val="0"/>
        <w:ind w:right="2127" w:firstLine="720"/>
        <w:rPr>
          <w:color w:val="000000"/>
          <w:sz w:val="22"/>
          <w:szCs w:val="22"/>
          <w:lang w:val="en-CA"/>
        </w:rPr>
      </w:pPr>
      <w:r w:rsidRPr="00D96B0E">
        <w:rPr>
          <w:bCs/>
          <w:color w:val="000000"/>
          <w:sz w:val="22"/>
          <w:szCs w:val="22"/>
        </w:rPr>
        <w:t>GIS operator and developer</w:t>
      </w:r>
    </w:p>
    <w:p w14:paraId="62EA3171" w14:textId="77777777" w:rsidR="00EF6557" w:rsidRDefault="00EF6557" w:rsidP="00DC76DB">
      <w:pPr>
        <w:autoSpaceDE w:val="0"/>
        <w:bidi w:val="0"/>
        <w:spacing w:line="360" w:lineRule="auto"/>
        <w:rPr>
          <w:b/>
          <w:bCs/>
          <w:i/>
          <w:iCs/>
          <w:color w:val="000000"/>
          <w:sz w:val="22"/>
          <w:szCs w:val="22"/>
          <w:lang w:val="en-CA"/>
        </w:rPr>
      </w:pPr>
    </w:p>
    <w:p w14:paraId="68BF70E9" w14:textId="7C817451" w:rsidR="00EF6557" w:rsidRDefault="00EF6557" w:rsidP="00EF6557">
      <w:p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b/>
          <w:bCs/>
          <w:i/>
          <w:iCs/>
          <w:color w:val="000000"/>
          <w:sz w:val="22"/>
          <w:szCs w:val="22"/>
          <w:lang w:val="en-CA"/>
        </w:rPr>
        <w:t>GIS &amp; Map Expert</w:t>
      </w:r>
      <w:r>
        <w:rPr>
          <w:b/>
          <w:bCs/>
          <w:color w:val="000000"/>
          <w:sz w:val="22"/>
          <w:szCs w:val="22"/>
          <w:lang w:val="en-CA"/>
        </w:rPr>
        <w:t xml:space="preserve">: </w:t>
      </w:r>
      <w:proofErr w:type="spellStart"/>
      <w:r w:rsidRPr="00EF6557">
        <w:rPr>
          <w:color w:val="000000"/>
          <w:sz w:val="22"/>
          <w:szCs w:val="22"/>
          <w:lang w:val="en-CA"/>
        </w:rPr>
        <w:t>Naghshe</w:t>
      </w:r>
      <w:proofErr w:type="spellEnd"/>
      <w:r w:rsidRPr="00EF6557">
        <w:rPr>
          <w:color w:val="000000"/>
          <w:sz w:val="22"/>
          <w:szCs w:val="22"/>
          <w:lang w:val="en-CA"/>
        </w:rPr>
        <w:t xml:space="preserve"> Jahan pars consulting engineer, Tehran, Iran, 2012-2013</w:t>
      </w:r>
    </w:p>
    <w:p w14:paraId="7769B507" w14:textId="12FCAF46" w:rsidR="007D0805" w:rsidRDefault="007D0805" w:rsidP="007D0805">
      <w:p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ab/>
        <w:t>Providing GIS of detailed city plan of Rasht</w:t>
      </w:r>
    </w:p>
    <w:p w14:paraId="02DCD1D9" w14:textId="1DE8C45F" w:rsidR="0026759E" w:rsidRDefault="00F13801" w:rsidP="0026759E">
      <w:p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ab/>
        <w:t xml:space="preserve">Environment </w:t>
      </w:r>
      <w:r w:rsidRPr="00F13801">
        <w:rPr>
          <w:color w:val="000000"/>
          <w:sz w:val="22"/>
          <w:szCs w:val="22"/>
          <w:lang w:val="en-CA"/>
        </w:rPr>
        <w:t>Rehabilitation and reconstruction</w:t>
      </w:r>
      <w:r>
        <w:rPr>
          <w:color w:val="000000"/>
          <w:sz w:val="22"/>
          <w:szCs w:val="22"/>
          <w:lang w:val="en-CA"/>
        </w:rPr>
        <w:t xml:space="preserve"> of </w:t>
      </w:r>
      <w:proofErr w:type="spellStart"/>
      <w:r>
        <w:rPr>
          <w:color w:val="000000"/>
          <w:sz w:val="22"/>
          <w:szCs w:val="22"/>
          <w:lang w:val="en-CA"/>
        </w:rPr>
        <w:t>Siahbishe</w:t>
      </w:r>
      <w:proofErr w:type="spellEnd"/>
      <w:r>
        <w:rPr>
          <w:color w:val="000000"/>
          <w:sz w:val="22"/>
          <w:szCs w:val="22"/>
          <w:lang w:val="en-CA"/>
        </w:rPr>
        <w:t xml:space="preserve"> dam</w:t>
      </w:r>
    </w:p>
    <w:p w14:paraId="05C226CC" w14:textId="35F0C08B" w:rsidR="00AC056F" w:rsidRDefault="00AC056F" w:rsidP="00AC056F">
      <w:p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b/>
          <w:bCs/>
          <w:i/>
          <w:iCs/>
          <w:color w:val="000000"/>
          <w:sz w:val="22"/>
          <w:szCs w:val="22"/>
          <w:lang w:val="en-CA"/>
        </w:rPr>
        <w:t>GIS &amp; Map Expert</w:t>
      </w:r>
      <w:r>
        <w:rPr>
          <w:color w:val="000000"/>
          <w:sz w:val="22"/>
          <w:szCs w:val="22"/>
          <w:lang w:val="en-CA"/>
        </w:rPr>
        <w:t xml:space="preserve">: Mehr group mountain climbing, Arak, Iran, 2009 </w:t>
      </w:r>
      <w:r w:rsidR="00FA6B29">
        <w:rPr>
          <w:color w:val="000000"/>
          <w:sz w:val="22"/>
          <w:szCs w:val="22"/>
          <w:lang w:val="en-CA"/>
        </w:rPr>
        <w:t>–</w:t>
      </w:r>
      <w:r>
        <w:rPr>
          <w:color w:val="000000"/>
          <w:sz w:val="22"/>
          <w:szCs w:val="22"/>
          <w:lang w:val="en-CA"/>
        </w:rPr>
        <w:t xml:space="preserve"> 2010</w:t>
      </w:r>
    </w:p>
    <w:p w14:paraId="7F8DB1E0" w14:textId="0E7B1C4E" w:rsidR="00FA6B29" w:rsidRDefault="00FA6B29" w:rsidP="00FA6B29">
      <w:p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ab/>
      </w:r>
      <w:r w:rsidRPr="00FA6B29">
        <w:rPr>
          <w:color w:val="000000"/>
          <w:sz w:val="22"/>
          <w:szCs w:val="22"/>
          <w:lang w:val="en-CA"/>
        </w:rPr>
        <w:t>Surveying, GIS ready, GIS analysis</w:t>
      </w:r>
      <w:r>
        <w:rPr>
          <w:color w:val="000000"/>
          <w:sz w:val="22"/>
          <w:szCs w:val="22"/>
          <w:lang w:val="en-CA"/>
        </w:rPr>
        <w:t xml:space="preserve"> an</w:t>
      </w:r>
      <w:r w:rsidR="00B55F17">
        <w:rPr>
          <w:color w:val="000000"/>
          <w:sz w:val="22"/>
          <w:szCs w:val="22"/>
          <w:lang w:val="en-CA"/>
        </w:rPr>
        <w:t xml:space="preserve">d </w:t>
      </w:r>
      <w:r w:rsidRPr="00FA6B29">
        <w:rPr>
          <w:color w:val="000000"/>
          <w:sz w:val="22"/>
          <w:szCs w:val="22"/>
          <w:lang w:val="en-CA"/>
        </w:rPr>
        <w:t xml:space="preserve">exploration </w:t>
      </w:r>
      <w:r w:rsidR="00BE188D">
        <w:rPr>
          <w:color w:val="000000"/>
          <w:sz w:val="22"/>
          <w:szCs w:val="22"/>
          <w:lang w:val="en-CA"/>
        </w:rPr>
        <w:t xml:space="preserve">of </w:t>
      </w:r>
      <w:r w:rsidRPr="00FA6B29">
        <w:rPr>
          <w:color w:val="000000"/>
          <w:sz w:val="22"/>
          <w:szCs w:val="22"/>
          <w:lang w:val="en-CA"/>
        </w:rPr>
        <w:t xml:space="preserve">Dena and </w:t>
      </w:r>
      <w:proofErr w:type="spellStart"/>
      <w:r w:rsidRPr="00FA6B29">
        <w:rPr>
          <w:color w:val="000000"/>
          <w:sz w:val="22"/>
          <w:szCs w:val="22"/>
          <w:lang w:val="en-CA"/>
        </w:rPr>
        <w:t>Zardkooh</w:t>
      </w:r>
      <w:proofErr w:type="spellEnd"/>
      <w:r w:rsidRPr="00FA6B29">
        <w:rPr>
          <w:color w:val="000000"/>
          <w:sz w:val="22"/>
          <w:szCs w:val="22"/>
          <w:lang w:val="en-CA"/>
        </w:rPr>
        <w:t xml:space="preserve"> glacier</w:t>
      </w:r>
    </w:p>
    <w:p w14:paraId="49035A8F" w14:textId="392C25BD" w:rsidR="00AA4CA5" w:rsidRDefault="00CE3C10" w:rsidP="00AA4CA5">
      <w:p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b/>
          <w:bCs/>
          <w:i/>
          <w:iCs/>
          <w:color w:val="000000"/>
          <w:sz w:val="22"/>
          <w:szCs w:val="22"/>
          <w:lang w:val="en-CA"/>
        </w:rPr>
        <w:t>GIS &amp; Map Expert</w:t>
      </w:r>
      <w:r>
        <w:rPr>
          <w:color w:val="000000"/>
          <w:sz w:val="22"/>
          <w:szCs w:val="22"/>
          <w:lang w:val="en-CA"/>
        </w:rPr>
        <w:t>:</w:t>
      </w:r>
      <w:r w:rsidR="00F63864">
        <w:rPr>
          <w:color w:val="000000"/>
          <w:sz w:val="22"/>
          <w:szCs w:val="22"/>
          <w:lang w:val="en-CA"/>
        </w:rPr>
        <w:t xml:space="preserve"> </w:t>
      </w:r>
    </w:p>
    <w:p w14:paraId="6104E72E" w14:textId="6DB084D8" w:rsidR="00CE3C10" w:rsidRDefault="00CE3C10" w:rsidP="00CE3C10">
      <w:p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ab/>
      </w:r>
      <w:r w:rsidRPr="00CE3C10">
        <w:rPr>
          <w:color w:val="000000"/>
          <w:sz w:val="22"/>
          <w:szCs w:val="22"/>
          <w:lang w:val="en-CA"/>
        </w:rPr>
        <w:t xml:space="preserve">Drawing tourist maps of </w:t>
      </w:r>
      <w:proofErr w:type="spellStart"/>
      <w:r w:rsidRPr="00CE3C10">
        <w:rPr>
          <w:color w:val="000000"/>
          <w:sz w:val="22"/>
          <w:szCs w:val="22"/>
          <w:lang w:val="en-CA"/>
        </w:rPr>
        <w:t>Sistan</w:t>
      </w:r>
      <w:proofErr w:type="spellEnd"/>
      <w:r w:rsidRPr="00CE3C10">
        <w:rPr>
          <w:color w:val="000000"/>
          <w:sz w:val="22"/>
          <w:szCs w:val="22"/>
          <w:lang w:val="en-CA"/>
        </w:rPr>
        <w:t xml:space="preserve"> </w:t>
      </w:r>
      <w:proofErr w:type="spellStart"/>
      <w:r w:rsidRPr="00CE3C10">
        <w:rPr>
          <w:color w:val="000000"/>
          <w:sz w:val="22"/>
          <w:szCs w:val="22"/>
          <w:lang w:val="en-CA"/>
        </w:rPr>
        <w:t>Balouchestan</w:t>
      </w:r>
      <w:proofErr w:type="spellEnd"/>
      <w:r w:rsidRPr="00CE3C10">
        <w:rPr>
          <w:color w:val="000000"/>
          <w:sz w:val="22"/>
          <w:szCs w:val="22"/>
          <w:lang w:val="en-CA"/>
        </w:rPr>
        <w:t xml:space="preserve"> Province of Iran, Tourism Impressions of </w:t>
      </w:r>
      <w:proofErr w:type="spellStart"/>
      <w:r w:rsidRPr="00CE3C10">
        <w:rPr>
          <w:color w:val="000000"/>
          <w:sz w:val="22"/>
          <w:szCs w:val="22"/>
          <w:lang w:val="en-CA"/>
        </w:rPr>
        <w:t>Sistan</w:t>
      </w:r>
      <w:proofErr w:type="spellEnd"/>
      <w:r w:rsidRPr="00CE3C10">
        <w:rPr>
          <w:color w:val="000000"/>
          <w:sz w:val="22"/>
          <w:szCs w:val="22"/>
          <w:lang w:val="en-CA"/>
        </w:rPr>
        <w:t xml:space="preserve"> </w:t>
      </w:r>
      <w:proofErr w:type="spellStart"/>
      <w:r w:rsidRPr="00CE3C10">
        <w:rPr>
          <w:color w:val="000000"/>
          <w:sz w:val="22"/>
          <w:szCs w:val="22"/>
          <w:lang w:val="en-CA"/>
        </w:rPr>
        <w:t>Balouchestan</w:t>
      </w:r>
      <w:proofErr w:type="spellEnd"/>
      <w:r w:rsidRPr="00CE3C10">
        <w:rPr>
          <w:color w:val="000000"/>
          <w:sz w:val="22"/>
          <w:szCs w:val="22"/>
          <w:lang w:val="en-CA"/>
        </w:rPr>
        <w:t xml:space="preserve">, Rene </w:t>
      </w:r>
      <w:proofErr w:type="spellStart"/>
      <w:r w:rsidRPr="00CE3C10">
        <w:rPr>
          <w:color w:val="000000"/>
          <w:sz w:val="22"/>
          <w:szCs w:val="22"/>
          <w:lang w:val="en-CA"/>
        </w:rPr>
        <w:t>Rossignaud</w:t>
      </w:r>
      <w:proofErr w:type="spellEnd"/>
      <w:r w:rsidRPr="00CE3C10">
        <w:rPr>
          <w:color w:val="000000"/>
          <w:sz w:val="22"/>
          <w:szCs w:val="22"/>
          <w:lang w:val="en-CA"/>
        </w:rPr>
        <w:t>, February of 2018</w:t>
      </w:r>
    </w:p>
    <w:p w14:paraId="27E553B9" w14:textId="362F0FC3" w:rsidR="00F63864" w:rsidRDefault="00F63864" w:rsidP="008C4D39">
      <w:p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ab/>
      </w:r>
      <w:r w:rsidR="008C4D39">
        <w:rPr>
          <w:color w:val="000000"/>
          <w:sz w:val="22"/>
          <w:szCs w:val="22"/>
          <w:lang w:val="en-CA"/>
        </w:rPr>
        <w:t>T</w:t>
      </w:r>
      <w:r>
        <w:rPr>
          <w:color w:val="000000"/>
          <w:sz w:val="22"/>
          <w:szCs w:val="22"/>
          <w:lang w:val="en-CA"/>
        </w:rPr>
        <w:t xml:space="preserve">ourist map, </w:t>
      </w:r>
      <w:proofErr w:type="spellStart"/>
      <w:r>
        <w:rPr>
          <w:color w:val="000000"/>
          <w:sz w:val="22"/>
          <w:szCs w:val="22"/>
          <w:lang w:val="en-CA"/>
        </w:rPr>
        <w:t>Ardakan</w:t>
      </w:r>
      <w:proofErr w:type="spellEnd"/>
      <w:r>
        <w:rPr>
          <w:color w:val="000000"/>
          <w:sz w:val="22"/>
          <w:szCs w:val="22"/>
          <w:lang w:val="en-CA"/>
        </w:rPr>
        <w:t xml:space="preserve">, Ahle </w:t>
      </w:r>
      <w:proofErr w:type="spellStart"/>
      <w:r>
        <w:rPr>
          <w:color w:val="000000"/>
          <w:sz w:val="22"/>
          <w:szCs w:val="22"/>
          <w:lang w:val="en-CA"/>
        </w:rPr>
        <w:t>Iranam</w:t>
      </w:r>
      <w:proofErr w:type="spellEnd"/>
      <w:r>
        <w:rPr>
          <w:color w:val="000000"/>
          <w:sz w:val="22"/>
          <w:szCs w:val="22"/>
          <w:lang w:val="en-CA"/>
        </w:rPr>
        <w:t xml:space="preserve"> group, 2021 </w:t>
      </w:r>
    </w:p>
    <w:p w14:paraId="15D4166A" w14:textId="37943148" w:rsidR="008C4D39" w:rsidRDefault="008C4D39" w:rsidP="008C4D39">
      <w:p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ab/>
        <w:t xml:space="preserve">GIS &amp; Cartography of </w:t>
      </w:r>
      <w:proofErr w:type="spellStart"/>
      <w:r>
        <w:rPr>
          <w:color w:val="000000"/>
          <w:sz w:val="22"/>
          <w:szCs w:val="22"/>
          <w:lang w:val="en-CA"/>
        </w:rPr>
        <w:t>Geotourism</w:t>
      </w:r>
      <w:proofErr w:type="spellEnd"/>
      <w:r>
        <w:rPr>
          <w:color w:val="000000"/>
          <w:sz w:val="22"/>
          <w:szCs w:val="22"/>
          <w:lang w:val="en-CA"/>
        </w:rPr>
        <w:t xml:space="preserve"> map, Ardabil Province, 2022</w:t>
      </w:r>
    </w:p>
    <w:p w14:paraId="28DBD8F4" w14:textId="228FCE0E" w:rsidR="00F63864" w:rsidRDefault="008C4D39" w:rsidP="008C4D39">
      <w:p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ab/>
        <w:t xml:space="preserve">3D Model map of Iran </w:t>
      </w:r>
      <w:proofErr w:type="spellStart"/>
      <w:r>
        <w:rPr>
          <w:color w:val="000000"/>
          <w:sz w:val="22"/>
          <w:szCs w:val="22"/>
          <w:lang w:val="en-CA"/>
        </w:rPr>
        <w:t>Unesco</w:t>
      </w:r>
      <w:proofErr w:type="spellEnd"/>
      <w:r>
        <w:rPr>
          <w:color w:val="000000"/>
          <w:sz w:val="22"/>
          <w:szCs w:val="22"/>
          <w:lang w:val="en-CA"/>
        </w:rPr>
        <w:t xml:space="preserve"> world heritage, World heritage book, 2023</w:t>
      </w:r>
    </w:p>
    <w:p w14:paraId="3C342254" w14:textId="58C50E6D" w:rsidR="007D0805" w:rsidRDefault="000F5934" w:rsidP="007D0805">
      <w:p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b/>
          <w:bCs/>
          <w:i/>
          <w:iCs/>
          <w:color w:val="000000"/>
          <w:sz w:val="22"/>
          <w:szCs w:val="22"/>
          <w:lang w:val="en-CA"/>
        </w:rPr>
        <w:t>Travel Agency</w:t>
      </w:r>
      <w:r>
        <w:rPr>
          <w:b/>
          <w:bCs/>
          <w:color w:val="000000"/>
          <w:sz w:val="22"/>
          <w:szCs w:val="22"/>
          <w:lang w:val="en-CA"/>
        </w:rPr>
        <w:t>:</w:t>
      </w:r>
      <w:r w:rsidR="00AE2E33">
        <w:rPr>
          <w:color w:val="000000"/>
          <w:sz w:val="22"/>
          <w:szCs w:val="22"/>
          <w:lang w:val="en-CA"/>
        </w:rPr>
        <w:t xml:space="preserve"> Elit Seir Iranian travel agency, Tehran, Iran, 2013-2017</w:t>
      </w:r>
    </w:p>
    <w:p w14:paraId="4FA712F3" w14:textId="0FECE5F8" w:rsidR="00AE2E33" w:rsidRDefault="00AE2E33" w:rsidP="00F518DA">
      <w:pPr>
        <w:autoSpaceDE w:val="0"/>
        <w:bidi w:val="0"/>
        <w:spacing w:after="240" w:line="360" w:lineRule="auto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lastRenderedPageBreak/>
        <w:tab/>
        <w:t>Marketing and advertising management (Internet</w:t>
      </w:r>
      <w:r w:rsidR="008C4D39">
        <w:rPr>
          <w:color w:val="000000"/>
          <w:sz w:val="22"/>
          <w:szCs w:val="22"/>
          <w:lang w:val="en-CA"/>
        </w:rPr>
        <w:t>,</w:t>
      </w:r>
      <w:r>
        <w:rPr>
          <w:color w:val="000000"/>
          <w:sz w:val="22"/>
          <w:szCs w:val="22"/>
          <w:lang w:val="en-CA"/>
        </w:rPr>
        <w:t xml:space="preserve"> social marketing</w:t>
      </w:r>
      <w:r w:rsidR="008C4D39">
        <w:rPr>
          <w:color w:val="000000"/>
          <w:sz w:val="22"/>
          <w:szCs w:val="22"/>
          <w:lang w:val="en-CA"/>
        </w:rPr>
        <w:t xml:space="preserve"> and design website</w:t>
      </w:r>
      <w:r>
        <w:rPr>
          <w:color w:val="000000"/>
          <w:sz w:val="22"/>
          <w:szCs w:val="22"/>
          <w:lang w:val="en-CA"/>
        </w:rPr>
        <w:t>)</w:t>
      </w:r>
    </w:p>
    <w:p w14:paraId="3769058D" w14:textId="058334CF" w:rsidR="001A4857" w:rsidRDefault="001A4857" w:rsidP="001A4857">
      <w:pPr>
        <w:autoSpaceDE w:val="0"/>
        <w:bidi w:val="0"/>
        <w:spacing w:line="360" w:lineRule="auto"/>
        <w:rPr>
          <w:b/>
          <w:bCs/>
          <w:i/>
          <w:iCs/>
          <w:color w:val="000000"/>
          <w:sz w:val="22"/>
          <w:szCs w:val="22"/>
          <w:lang w:val="en-CA"/>
        </w:rPr>
      </w:pPr>
      <w:r w:rsidRPr="001A4857">
        <w:rPr>
          <w:b/>
          <w:bCs/>
          <w:i/>
          <w:iCs/>
          <w:color w:val="000000"/>
          <w:sz w:val="22"/>
          <w:szCs w:val="22"/>
          <w:lang w:val="en-CA"/>
        </w:rPr>
        <w:t>Article reviewer</w:t>
      </w:r>
      <w:r>
        <w:rPr>
          <w:b/>
          <w:bCs/>
          <w:i/>
          <w:iCs/>
          <w:color w:val="000000"/>
          <w:sz w:val="22"/>
          <w:szCs w:val="22"/>
          <w:lang w:val="en-CA"/>
        </w:rPr>
        <w:t>:</w:t>
      </w:r>
    </w:p>
    <w:p w14:paraId="7B7D78F4" w14:textId="6100CA7C" w:rsidR="001A4857" w:rsidRPr="001A4857" w:rsidRDefault="0011042F" w:rsidP="001A4857">
      <w:pPr>
        <w:autoSpaceDE w:val="0"/>
        <w:bidi w:val="0"/>
        <w:spacing w:line="360" w:lineRule="auto"/>
        <w:ind w:firstLine="720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 xml:space="preserve">Review contribution, Journal of </w:t>
      </w:r>
      <w:r w:rsidR="001A4857" w:rsidRPr="001A4857">
        <w:rPr>
          <w:color w:val="000000"/>
          <w:sz w:val="22"/>
          <w:szCs w:val="22"/>
          <w:lang w:val="en-CA"/>
        </w:rPr>
        <w:t xml:space="preserve">Technological </w:t>
      </w:r>
      <w:r w:rsidR="00F518DA">
        <w:rPr>
          <w:color w:val="000000"/>
          <w:sz w:val="22"/>
          <w:szCs w:val="22"/>
          <w:lang w:val="en-CA"/>
        </w:rPr>
        <w:t>a</w:t>
      </w:r>
      <w:r w:rsidR="00F518DA" w:rsidRPr="001A4857">
        <w:rPr>
          <w:color w:val="000000"/>
          <w:sz w:val="22"/>
          <w:szCs w:val="22"/>
          <w:lang w:val="en-CA"/>
        </w:rPr>
        <w:t xml:space="preserve">nd Economic Development </w:t>
      </w:r>
      <w:r w:rsidR="00F518DA">
        <w:rPr>
          <w:color w:val="000000"/>
          <w:sz w:val="22"/>
          <w:szCs w:val="22"/>
          <w:lang w:val="en-CA"/>
        </w:rPr>
        <w:t>o</w:t>
      </w:r>
      <w:r w:rsidR="00F518DA" w:rsidRPr="001A4857">
        <w:rPr>
          <w:color w:val="000000"/>
          <w:sz w:val="22"/>
          <w:szCs w:val="22"/>
          <w:lang w:val="en-CA"/>
        </w:rPr>
        <w:t>f Economy</w:t>
      </w:r>
    </w:p>
    <w:p w14:paraId="17961C1C" w14:textId="189F58BF" w:rsidR="001A4857" w:rsidRDefault="001A4857" w:rsidP="001A4857">
      <w:pPr>
        <w:autoSpaceDE w:val="0"/>
        <w:bidi w:val="0"/>
        <w:spacing w:line="360" w:lineRule="auto"/>
        <w:ind w:firstLine="720"/>
        <w:rPr>
          <w:color w:val="000000"/>
          <w:sz w:val="22"/>
          <w:szCs w:val="22"/>
          <w:lang w:val="en-CA"/>
        </w:rPr>
      </w:pPr>
      <w:r w:rsidRPr="001A4857">
        <w:rPr>
          <w:color w:val="000000"/>
          <w:sz w:val="22"/>
          <w:szCs w:val="22"/>
          <w:lang w:val="en-CA"/>
        </w:rPr>
        <w:t xml:space="preserve">Review contribution, August 2020, </w:t>
      </w:r>
      <w:r w:rsidR="0011042F">
        <w:rPr>
          <w:color w:val="000000"/>
          <w:sz w:val="22"/>
          <w:szCs w:val="22"/>
          <w:lang w:val="en-CA"/>
        </w:rPr>
        <w:t xml:space="preserve">Journal of </w:t>
      </w:r>
      <w:r w:rsidRPr="001A4857">
        <w:rPr>
          <w:color w:val="000000"/>
          <w:sz w:val="22"/>
          <w:szCs w:val="22"/>
          <w:lang w:val="en-CA"/>
        </w:rPr>
        <w:t xml:space="preserve">Habitat </w:t>
      </w:r>
      <w:r w:rsidR="00F518DA" w:rsidRPr="001A4857">
        <w:rPr>
          <w:color w:val="000000"/>
          <w:sz w:val="22"/>
          <w:szCs w:val="22"/>
          <w:lang w:val="en-CA"/>
        </w:rPr>
        <w:t>Internatio</w:t>
      </w:r>
      <w:r w:rsidRPr="001A4857">
        <w:rPr>
          <w:color w:val="000000"/>
          <w:sz w:val="22"/>
          <w:szCs w:val="22"/>
          <w:lang w:val="en-CA"/>
        </w:rPr>
        <w:t>nal</w:t>
      </w:r>
    </w:p>
    <w:p w14:paraId="5601C4EF" w14:textId="66E41785" w:rsidR="001A4857" w:rsidRDefault="001A4857" w:rsidP="001A4857">
      <w:pPr>
        <w:autoSpaceDE w:val="0"/>
        <w:bidi w:val="0"/>
        <w:spacing w:line="360" w:lineRule="auto"/>
        <w:ind w:firstLine="720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 xml:space="preserve">Review </w:t>
      </w:r>
      <w:r w:rsidR="0011042F">
        <w:rPr>
          <w:color w:val="000000"/>
          <w:sz w:val="22"/>
          <w:szCs w:val="22"/>
          <w:lang w:val="en-CA"/>
        </w:rPr>
        <w:t>contribution,</w:t>
      </w:r>
      <w:r>
        <w:rPr>
          <w:color w:val="000000"/>
          <w:sz w:val="22"/>
          <w:szCs w:val="22"/>
          <w:lang w:val="en-CA"/>
        </w:rPr>
        <w:t xml:space="preserve"> </w:t>
      </w:r>
      <w:r w:rsidR="0011042F">
        <w:rPr>
          <w:color w:val="000000"/>
          <w:sz w:val="22"/>
          <w:szCs w:val="22"/>
          <w:lang w:val="en-CA"/>
        </w:rPr>
        <w:t xml:space="preserve">Journal of </w:t>
      </w:r>
      <w:r>
        <w:rPr>
          <w:color w:val="000000"/>
          <w:sz w:val="22"/>
          <w:szCs w:val="22"/>
          <w:lang w:val="en-CA"/>
        </w:rPr>
        <w:t xml:space="preserve">Strategic </w:t>
      </w:r>
      <w:r w:rsidR="00F518DA">
        <w:rPr>
          <w:color w:val="000000"/>
          <w:sz w:val="22"/>
          <w:szCs w:val="22"/>
          <w:lang w:val="en-CA"/>
        </w:rPr>
        <w:t>Studies of Public Policy</w:t>
      </w:r>
      <w:r>
        <w:rPr>
          <w:color w:val="000000"/>
          <w:sz w:val="22"/>
          <w:szCs w:val="22"/>
          <w:lang w:val="en-CA"/>
        </w:rPr>
        <w:t>, Iran</w:t>
      </w:r>
    </w:p>
    <w:p w14:paraId="0B14F03F" w14:textId="77777777" w:rsidR="00F669AC" w:rsidRDefault="00F669AC" w:rsidP="00F669AC">
      <w:pPr>
        <w:autoSpaceDE w:val="0"/>
        <w:bidi w:val="0"/>
        <w:spacing w:line="360" w:lineRule="auto"/>
        <w:ind w:firstLine="720"/>
        <w:rPr>
          <w:color w:val="000000"/>
          <w:sz w:val="22"/>
          <w:szCs w:val="22"/>
          <w:lang w:val="en-CA"/>
        </w:rPr>
      </w:pPr>
    </w:p>
    <w:p w14:paraId="6248A74B" w14:textId="77777777" w:rsidR="00F669AC" w:rsidRPr="00F669AC" w:rsidRDefault="00F669AC" w:rsidP="00F669AC">
      <w:pPr>
        <w:autoSpaceDE w:val="0"/>
        <w:bidi w:val="0"/>
        <w:spacing w:line="360" w:lineRule="auto"/>
        <w:rPr>
          <w:b/>
          <w:bCs/>
          <w:i/>
          <w:iCs/>
          <w:color w:val="000000"/>
          <w:sz w:val="22"/>
          <w:szCs w:val="22"/>
          <w:lang w:val="en-CA"/>
        </w:rPr>
      </w:pPr>
      <w:r w:rsidRPr="00F669AC">
        <w:rPr>
          <w:b/>
          <w:bCs/>
          <w:i/>
          <w:iCs/>
          <w:color w:val="000000"/>
          <w:sz w:val="22"/>
          <w:szCs w:val="22"/>
          <w:lang w:val="en-CA"/>
        </w:rPr>
        <w:t xml:space="preserve">Award: </w:t>
      </w:r>
    </w:p>
    <w:p w14:paraId="1846C23D" w14:textId="77777777" w:rsidR="00F669AC" w:rsidRPr="00F669AC" w:rsidRDefault="00F669AC" w:rsidP="00F669AC">
      <w:pPr>
        <w:autoSpaceDE w:val="0"/>
        <w:bidi w:val="0"/>
        <w:spacing w:line="360" w:lineRule="auto"/>
        <w:ind w:left="720"/>
        <w:rPr>
          <w:color w:val="000000"/>
          <w:sz w:val="22"/>
          <w:szCs w:val="22"/>
        </w:rPr>
      </w:pPr>
      <w:r w:rsidRPr="00F669AC">
        <w:rPr>
          <w:b/>
          <w:bCs/>
          <w:color w:val="000000"/>
          <w:sz w:val="22"/>
          <w:szCs w:val="22"/>
        </w:rPr>
        <w:t>Top Cited Article</w:t>
      </w:r>
      <w:r w:rsidRPr="00F669AC">
        <w:rPr>
          <w:color w:val="000000"/>
          <w:sz w:val="22"/>
          <w:szCs w:val="22"/>
        </w:rPr>
        <w:t xml:space="preserve"> in 2023 “</w:t>
      </w:r>
      <w:r w:rsidRPr="00F669AC">
        <w:rPr>
          <w:color w:val="000000"/>
          <w:sz w:val="22"/>
          <w:szCs w:val="22"/>
          <w:lang w:val="en-CA"/>
        </w:rPr>
        <w:t>Improving the urban heritage based on a tourism risk assessment using a hybrid fuzzy MADM method: The case study of Tehran's central district” - 2021 – 2022, Wiley Publication</w:t>
      </w:r>
    </w:p>
    <w:p w14:paraId="73608DFD" w14:textId="77777777" w:rsidR="00F669AC" w:rsidRPr="001A4857" w:rsidRDefault="00F669AC" w:rsidP="00F669AC">
      <w:pPr>
        <w:autoSpaceDE w:val="0"/>
        <w:bidi w:val="0"/>
        <w:spacing w:line="360" w:lineRule="auto"/>
        <w:ind w:firstLine="720"/>
        <w:rPr>
          <w:color w:val="000000"/>
          <w:sz w:val="22"/>
          <w:szCs w:val="22"/>
          <w:lang w:val="en-CA"/>
        </w:rPr>
      </w:pPr>
    </w:p>
    <w:p w14:paraId="19365FCF" w14:textId="558612C8" w:rsidR="00222E27" w:rsidRDefault="00222E27" w:rsidP="00EF6557">
      <w:pPr>
        <w:autoSpaceDE w:val="0"/>
        <w:bidi w:val="0"/>
        <w:spacing w:line="360" w:lineRule="auto"/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</w:pPr>
      <w:r w:rsidRPr="004E5132">
        <w:rPr>
          <w:b/>
          <w:bCs/>
          <w:color w:val="000000"/>
          <w:sz w:val="22"/>
          <w:szCs w:val="22"/>
          <w:lang w:val="en-CA"/>
        </w:rPr>
        <w:t>Publications</w:t>
      </w:r>
      <w:r w:rsidR="00EB1B73">
        <w:rPr>
          <w:b/>
          <w:bCs/>
          <w:color w:val="000000"/>
          <w:sz w:val="22"/>
          <w:szCs w:val="22"/>
          <w:lang w:val="en-CA"/>
        </w:rPr>
        <w:t>:</w:t>
      </w:r>
    </w:p>
    <w:p w14:paraId="56065261" w14:textId="77777777" w:rsidR="00F243B9" w:rsidRPr="00206523" w:rsidRDefault="00F243B9" w:rsidP="00F243B9">
      <w:pPr>
        <w:autoSpaceDE w:val="0"/>
        <w:bidi w:val="0"/>
        <w:spacing w:line="360" w:lineRule="auto"/>
        <w:rPr>
          <w:b/>
          <w:bCs/>
          <w:color w:val="000000"/>
          <w:sz w:val="22"/>
          <w:szCs w:val="22"/>
          <w:lang w:val="en-CA"/>
        </w:rPr>
      </w:pPr>
      <w:r w:rsidRPr="00206523">
        <w:rPr>
          <w:b/>
          <w:bCs/>
          <w:color w:val="000000"/>
          <w:sz w:val="22"/>
          <w:szCs w:val="22"/>
          <w:lang w:val="en-CA"/>
        </w:rPr>
        <w:t xml:space="preserve">Part </w:t>
      </w:r>
      <w:r w:rsidRPr="004E5132">
        <w:rPr>
          <w:b/>
          <w:bCs/>
          <w:color w:val="000000"/>
          <w:sz w:val="22"/>
          <w:szCs w:val="22"/>
          <w:lang w:val="en-CA"/>
        </w:rPr>
        <w:t>I</w:t>
      </w:r>
      <w:r w:rsidRPr="00206523">
        <w:rPr>
          <w:b/>
          <w:bCs/>
          <w:color w:val="000000"/>
          <w:sz w:val="22"/>
          <w:szCs w:val="22"/>
          <w:lang w:val="en-CA"/>
        </w:rPr>
        <w:t>: Publications in International Conferences and Journals:</w:t>
      </w:r>
    </w:p>
    <w:p w14:paraId="700E5C30" w14:textId="0F3D59BD" w:rsidR="00596B05" w:rsidRDefault="00596B05" w:rsidP="00596B05">
      <w:pPr>
        <w:numPr>
          <w:ilvl w:val="0"/>
          <w:numId w:val="24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2"/>
          <w:szCs w:val="22"/>
          <w:lang w:val="en-CA"/>
        </w:rPr>
      </w:pPr>
      <w:proofErr w:type="spellStart"/>
      <w:r>
        <w:rPr>
          <w:color w:val="000000"/>
          <w:sz w:val="22"/>
          <w:szCs w:val="22"/>
          <w:lang w:val="en-CA"/>
        </w:rPr>
        <w:t>Athareh</w:t>
      </w:r>
      <w:proofErr w:type="spellEnd"/>
      <w:r>
        <w:rPr>
          <w:color w:val="000000"/>
          <w:sz w:val="22"/>
          <w:szCs w:val="22"/>
          <w:lang w:val="en-CA"/>
        </w:rPr>
        <w:t xml:space="preserve"> </w:t>
      </w:r>
      <w:proofErr w:type="spellStart"/>
      <w:r>
        <w:rPr>
          <w:color w:val="000000"/>
          <w:sz w:val="22"/>
          <w:szCs w:val="22"/>
          <w:lang w:val="en-CA"/>
        </w:rPr>
        <w:t>Ayashi</w:t>
      </w:r>
      <w:proofErr w:type="spellEnd"/>
      <w:r>
        <w:rPr>
          <w:color w:val="000000"/>
          <w:sz w:val="22"/>
          <w:szCs w:val="22"/>
          <w:lang w:val="en-CA"/>
        </w:rPr>
        <w:t xml:space="preserve">, </w:t>
      </w:r>
      <w:proofErr w:type="spellStart"/>
      <w:r>
        <w:rPr>
          <w:color w:val="000000"/>
          <w:sz w:val="22"/>
          <w:szCs w:val="22"/>
          <w:lang w:val="en-CA"/>
        </w:rPr>
        <w:t>Hasanali</w:t>
      </w:r>
      <w:proofErr w:type="spellEnd"/>
      <w:r>
        <w:rPr>
          <w:color w:val="000000"/>
          <w:sz w:val="22"/>
          <w:szCs w:val="22"/>
          <w:lang w:val="en-CA"/>
        </w:rPr>
        <w:t xml:space="preserve"> Faraji </w:t>
      </w:r>
      <w:proofErr w:type="spellStart"/>
      <w:r>
        <w:rPr>
          <w:color w:val="000000"/>
          <w:sz w:val="22"/>
          <w:szCs w:val="22"/>
          <w:lang w:val="en-CA"/>
        </w:rPr>
        <w:t>Sabokbar</w:t>
      </w:r>
      <w:proofErr w:type="spellEnd"/>
      <w:r>
        <w:rPr>
          <w:color w:val="000000"/>
          <w:sz w:val="22"/>
          <w:szCs w:val="22"/>
          <w:lang w:val="en-CA"/>
        </w:rPr>
        <w:t xml:space="preserve">, Ahmad </w:t>
      </w:r>
      <w:proofErr w:type="spellStart"/>
      <w:r>
        <w:rPr>
          <w:color w:val="000000"/>
          <w:sz w:val="22"/>
          <w:szCs w:val="22"/>
          <w:lang w:val="en-CA"/>
        </w:rPr>
        <w:t>Pourahmad</w:t>
      </w:r>
      <w:proofErr w:type="spellEnd"/>
      <w:r>
        <w:rPr>
          <w:color w:val="000000"/>
          <w:sz w:val="22"/>
          <w:szCs w:val="22"/>
          <w:lang w:val="en-CA"/>
        </w:rPr>
        <w:t>, Saeed Zanganeh, Fabio Carbone.</w:t>
      </w:r>
      <w:r w:rsidRPr="00596B05">
        <w:t xml:space="preserve"> </w:t>
      </w:r>
      <w:r w:rsidRPr="00596B05">
        <w:rPr>
          <w:b/>
          <w:bCs/>
          <w:color w:val="000000"/>
          <w:sz w:val="22"/>
          <w:szCs w:val="22"/>
        </w:rPr>
        <w:t>Analyzing Urban Tourism Patterns: Uncovering Insights into Tehran Accommodations through APRIORI Algorithm Mining</w:t>
      </w:r>
      <w:r>
        <w:rPr>
          <w:b/>
          <w:bCs/>
          <w:color w:val="000000"/>
          <w:sz w:val="22"/>
          <w:szCs w:val="22"/>
        </w:rPr>
        <w:t xml:space="preserve">, </w:t>
      </w:r>
      <w:r w:rsidRPr="00596B05">
        <w:rPr>
          <w:color w:val="000000"/>
          <w:sz w:val="22"/>
          <w:szCs w:val="22"/>
        </w:rPr>
        <w:t>Tourism Planning &amp; Development Journal, Under review</w:t>
      </w:r>
    </w:p>
    <w:p w14:paraId="22755447" w14:textId="67598348" w:rsidR="004E782F" w:rsidRDefault="004E782F" w:rsidP="00596B05">
      <w:pPr>
        <w:numPr>
          <w:ilvl w:val="0"/>
          <w:numId w:val="24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2"/>
          <w:szCs w:val="22"/>
          <w:lang w:val="en-CA"/>
        </w:rPr>
      </w:pPr>
      <w:r w:rsidRPr="00C17BCD">
        <w:rPr>
          <w:color w:val="000000"/>
          <w:sz w:val="22"/>
          <w:szCs w:val="22"/>
          <w:lang w:val="en-CA"/>
        </w:rPr>
        <w:t>Hosseini, A, </w:t>
      </w:r>
      <w:proofErr w:type="spellStart"/>
      <w:r w:rsidRPr="00C17BCD">
        <w:rPr>
          <w:color w:val="000000"/>
          <w:sz w:val="22"/>
          <w:szCs w:val="22"/>
          <w:lang w:val="en-CA"/>
        </w:rPr>
        <w:t>Pourahmad</w:t>
      </w:r>
      <w:proofErr w:type="spellEnd"/>
      <w:r w:rsidRPr="00C17BCD">
        <w:rPr>
          <w:color w:val="000000"/>
          <w:sz w:val="22"/>
          <w:szCs w:val="22"/>
          <w:lang w:val="en-CA"/>
        </w:rPr>
        <w:t>, A, </w:t>
      </w:r>
      <w:proofErr w:type="spellStart"/>
      <w:r w:rsidRPr="00C17BCD">
        <w:rPr>
          <w:color w:val="000000"/>
          <w:sz w:val="22"/>
          <w:szCs w:val="22"/>
          <w:lang w:val="en-CA"/>
        </w:rPr>
        <w:t>Ayashi</w:t>
      </w:r>
      <w:proofErr w:type="spellEnd"/>
      <w:r w:rsidRPr="00C17BCD">
        <w:rPr>
          <w:color w:val="000000"/>
          <w:sz w:val="22"/>
          <w:szCs w:val="22"/>
          <w:lang w:val="en-CA"/>
        </w:rPr>
        <w:t>, A, Tzeng, G-H, </w:t>
      </w:r>
      <w:proofErr w:type="spellStart"/>
      <w:r w:rsidRPr="00C17BCD">
        <w:rPr>
          <w:color w:val="000000"/>
          <w:sz w:val="22"/>
          <w:szCs w:val="22"/>
          <w:lang w:val="en-CA"/>
        </w:rPr>
        <w:t>Banaitis</w:t>
      </w:r>
      <w:proofErr w:type="spellEnd"/>
      <w:r w:rsidRPr="00C17BCD">
        <w:rPr>
          <w:color w:val="000000"/>
          <w:sz w:val="22"/>
          <w:szCs w:val="22"/>
          <w:lang w:val="en-CA"/>
        </w:rPr>
        <w:t>, A, </w:t>
      </w:r>
      <w:proofErr w:type="spellStart"/>
      <w:r w:rsidRPr="00C17BCD">
        <w:rPr>
          <w:color w:val="000000"/>
          <w:sz w:val="22"/>
          <w:szCs w:val="22"/>
          <w:lang w:val="en-CA"/>
        </w:rPr>
        <w:t>Pourahmad</w:t>
      </w:r>
      <w:proofErr w:type="spellEnd"/>
      <w:r w:rsidRPr="00C17BCD">
        <w:rPr>
          <w:color w:val="000000"/>
          <w:sz w:val="22"/>
          <w:szCs w:val="22"/>
          <w:lang w:val="en-CA"/>
        </w:rPr>
        <w:t>, A. </w:t>
      </w:r>
      <w:r w:rsidRPr="00C17BCD">
        <w:rPr>
          <w:b/>
          <w:bCs/>
          <w:color w:val="000000"/>
          <w:sz w:val="22"/>
          <w:szCs w:val="22"/>
          <w:lang w:val="en-CA"/>
        </w:rPr>
        <w:t>Improving the urban heritage based on a tourism risk assessment using a hybrid fuzzy MADM method: The case study of Tehran's central district</w:t>
      </w:r>
      <w:r w:rsidRPr="00C17BCD">
        <w:rPr>
          <w:color w:val="000000"/>
          <w:sz w:val="22"/>
          <w:szCs w:val="22"/>
          <w:lang w:val="en-CA"/>
        </w:rPr>
        <w:t xml:space="preserve">. J Multi-Crit </w:t>
      </w:r>
      <w:proofErr w:type="spellStart"/>
      <w:r w:rsidRPr="00C17BCD">
        <w:rPr>
          <w:color w:val="000000"/>
          <w:sz w:val="22"/>
          <w:szCs w:val="22"/>
          <w:lang w:val="en-CA"/>
        </w:rPr>
        <w:t>Decis</w:t>
      </w:r>
      <w:proofErr w:type="spellEnd"/>
      <w:r w:rsidRPr="00C17BCD">
        <w:rPr>
          <w:color w:val="000000"/>
          <w:sz w:val="22"/>
          <w:szCs w:val="22"/>
          <w:lang w:val="en-CA"/>
        </w:rPr>
        <w:t xml:space="preserve"> Anal. 2021; 1– 21</w:t>
      </w:r>
      <w:r w:rsidR="00D65247">
        <w:rPr>
          <w:color w:val="000000"/>
          <w:sz w:val="22"/>
          <w:szCs w:val="22"/>
          <w:lang w:val="en-CA"/>
        </w:rPr>
        <w:t>.</w:t>
      </w:r>
    </w:p>
    <w:p w14:paraId="12B904AA" w14:textId="096968E6" w:rsidR="00F669AC" w:rsidRDefault="00F669AC" w:rsidP="00F669AC">
      <w:pPr>
        <w:pStyle w:val="ListParagraph"/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2"/>
          <w:szCs w:val="22"/>
          <w:lang w:val="en-CA"/>
        </w:rPr>
      </w:pPr>
      <w:r w:rsidRPr="00F669AC">
        <w:rPr>
          <w:color w:val="000000"/>
          <w:sz w:val="22"/>
          <w:szCs w:val="22"/>
          <w:lang w:val="en-CA"/>
        </w:rPr>
        <w:t>(Top Cited Article 2021 – 2022, Wiley Publication)</w:t>
      </w:r>
    </w:p>
    <w:p w14:paraId="6DA68C7F" w14:textId="1F0E66D7" w:rsidR="008C72EF" w:rsidRDefault="008C72EF" w:rsidP="008C72EF">
      <w:pPr>
        <w:numPr>
          <w:ilvl w:val="0"/>
          <w:numId w:val="24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2"/>
          <w:szCs w:val="22"/>
          <w:lang w:val="en-CA"/>
        </w:rPr>
      </w:pPr>
      <w:proofErr w:type="spellStart"/>
      <w:r w:rsidRPr="008C72EF">
        <w:rPr>
          <w:color w:val="000000"/>
          <w:sz w:val="22"/>
          <w:szCs w:val="22"/>
          <w:lang w:val="en-CA"/>
        </w:rPr>
        <w:t>Pourahmad</w:t>
      </w:r>
      <w:proofErr w:type="spellEnd"/>
      <w:r w:rsidRPr="008C72EF">
        <w:rPr>
          <w:color w:val="000000"/>
          <w:sz w:val="22"/>
          <w:szCs w:val="22"/>
          <w:lang w:val="en-CA"/>
        </w:rPr>
        <w:t xml:space="preserve">, A., </w:t>
      </w:r>
      <w:proofErr w:type="spellStart"/>
      <w:r w:rsidRPr="008C72EF">
        <w:rPr>
          <w:color w:val="000000"/>
          <w:sz w:val="22"/>
          <w:szCs w:val="22"/>
          <w:lang w:val="en-CA"/>
        </w:rPr>
        <w:t>Ayashi</w:t>
      </w:r>
      <w:proofErr w:type="spellEnd"/>
      <w:r w:rsidRPr="008C72EF">
        <w:rPr>
          <w:color w:val="000000"/>
          <w:sz w:val="22"/>
          <w:szCs w:val="22"/>
          <w:lang w:val="en-CA"/>
        </w:rPr>
        <w:t xml:space="preserve">, A., Sabet </w:t>
      </w:r>
      <w:proofErr w:type="spellStart"/>
      <w:r w:rsidRPr="008C72EF">
        <w:rPr>
          <w:color w:val="000000"/>
          <w:sz w:val="22"/>
          <w:szCs w:val="22"/>
          <w:lang w:val="en-CA"/>
        </w:rPr>
        <w:t>Eghlidi</w:t>
      </w:r>
      <w:proofErr w:type="spellEnd"/>
      <w:r w:rsidRPr="008C72EF">
        <w:rPr>
          <w:color w:val="000000"/>
          <w:sz w:val="22"/>
          <w:szCs w:val="22"/>
          <w:lang w:val="en-CA"/>
        </w:rPr>
        <w:t xml:space="preserve">, M., </w:t>
      </w:r>
      <w:proofErr w:type="spellStart"/>
      <w:r w:rsidRPr="008C72EF">
        <w:rPr>
          <w:color w:val="000000"/>
          <w:sz w:val="22"/>
          <w:szCs w:val="22"/>
          <w:lang w:val="en-CA"/>
        </w:rPr>
        <w:t>Ayashi</w:t>
      </w:r>
      <w:proofErr w:type="spellEnd"/>
      <w:r w:rsidRPr="008C72EF">
        <w:rPr>
          <w:color w:val="000000"/>
          <w:sz w:val="22"/>
          <w:szCs w:val="22"/>
          <w:lang w:val="en-CA"/>
        </w:rPr>
        <w:t xml:space="preserve">, R., &amp; Shahi, A. (2021). </w:t>
      </w:r>
      <w:r w:rsidRPr="008C72EF">
        <w:rPr>
          <w:b/>
          <w:bCs/>
          <w:color w:val="000000"/>
          <w:sz w:val="22"/>
          <w:szCs w:val="22"/>
          <w:lang w:val="en-CA"/>
        </w:rPr>
        <w:t>Learning policy in public policy of tourism by process approach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r w:rsidRPr="008C72EF">
        <w:rPr>
          <w:color w:val="000000"/>
          <w:sz w:val="22"/>
          <w:szCs w:val="22"/>
          <w:lang w:val="en-CA"/>
        </w:rPr>
        <w:t>Journal of Tourism Planning and Development, 10(38), 165-197.</w:t>
      </w:r>
    </w:p>
    <w:p w14:paraId="250CE634" w14:textId="4D4A1664" w:rsidR="00D65247" w:rsidRPr="00C17BCD" w:rsidRDefault="00D65247" w:rsidP="00C17BCD">
      <w:pPr>
        <w:numPr>
          <w:ilvl w:val="0"/>
          <w:numId w:val="24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2"/>
          <w:szCs w:val="22"/>
          <w:lang w:val="en-CA"/>
        </w:rPr>
      </w:pPr>
      <w:hyperlink r:id="rId9" w:history="1">
        <w:r w:rsidRPr="00C17BCD">
          <w:rPr>
            <w:color w:val="000000"/>
            <w:sz w:val="22"/>
            <w:szCs w:val="22"/>
            <w:lang w:val="en-CA"/>
          </w:rPr>
          <w:t xml:space="preserve">Faraji </w:t>
        </w:r>
        <w:proofErr w:type="spellStart"/>
        <w:r w:rsidRPr="00C17BCD">
          <w:rPr>
            <w:color w:val="000000"/>
            <w:sz w:val="22"/>
            <w:szCs w:val="22"/>
            <w:lang w:val="en-CA"/>
          </w:rPr>
          <w:t>Sabokbar</w:t>
        </w:r>
        <w:proofErr w:type="spellEnd"/>
        <w:r w:rsidRPr="00C17BCD">
          <w:rPr>
            <w:color w:val="000000"/>
            <w:sz w:val="22"/>
            <w:szCs w:val="22"/>
            <w:lang w:val="en-CA"/>
          </w:rPr>
          <w:t xml:space="preserve">, </w:t>
        </w:r>
        <w:proofErr w:type="spellStart"/>
        <w:r w:rsidRPr="00C17BCD">
          <w:rPr>
            <w:color w:val="000000"/>
            <w:sz w:val="22"/>
            <w:szCs w:val="22"/>
            <w:lang w:val="en-CA"/>
          </w:rPr>
          <w:t>Hasanali</w:t>
        </w:r>
        <w:proofErr w:type="spellEnd"/>
        <w:r w:rsidRPr="00C17BCD">
          <w:rPr>
            <w:color w:val="000000"/>
            <w:sz w:val="22"/>
            <w:szCs w:val="22"/>
            <w:lang w:val="en-CA"/>
          </w:rPr>
          <w:t xml:space="preserve">, </w:t>
        </w:r>
        <w:proofErr w:type="spellStart"/>
        <w:r w:rsidRPr="00C17BCD">
          <w:rPr>
            <w:color w:val="000000"/>
            <w:sz w:val="22"/>
            <w:szCs w:val="22"/>
            <w:lang w:val="en-CA"/>
          </w:rPr>
          <w:t>Athareh</w:t>
        </w:r>
        <w:proofErr w:type="spellEnd"/>
        <w:r w:rsidRPr="00C17BCD">
          <w:rPr>
            <w:color w:val="000000"/>
            <w:sz w:val="22"/>
            <w:szCs w:val="22"/>
            <w:lang w:val="en-CA"/>
          </w:rPr>
          <w:t xml:space="preserve"> </w:t>
        </w:r>
        <w:proofErr w:type="spellStart"/>
        <w:r w:rsidRPr="00C17BCD">
          <w:rPr>
            <w:color w:val="000000"/>
            <w:sz w:val="22"/>
            <w:szCs w:val="22"/>
            <w:lang w:val="en-CA"/>
          </w:rPr>
          <w:t>Ayashi</w:t>
        </w:r>
        <w:proofErr w:type="spellEnd"/>
        <w:r w:rsidRPr="00C17BCD">
          <w:rPr>
            <w:color w:val="000000"/>
            <w:sz w:val="22"/>
            <w:szCs w:val="22"/>
            <w:lang w:val="en-CA"/>
          </w:rPr>
          <w:t xml:space="preserve">, Ali Hosseini, Audrius </w:t>
        </w:r>
        <w:proofErr w:type="spellStart"/>
        <w:r w:rsidRPr="00C17BCD">
          <w:rPr>
            <w:color w:val="000000"/>
            <w:sz w:val="22"/>
            <w:szCs w:val="22"/>
            <w:lang w:val="en-CA"/>
          </w:rPr>
          <w:t>Banaitis</w:t>
        </w:r>
        <w:proofErr w:type="spellEnd"/>
        <w:r w:rsidRPr="00C17BCD">
          <w:rPr>
            <w:color w:val="000000"/>
            <w:sz w:val="22"/>
            <w:szCs w:val="22"/>
            <w:lang w:val="en-CA"/>
          </w:rPr>
          <w:t xml:space="preserve">, and </w:t>
        </w:r>
        <w:proofErr w:type="spellStart"/>
        <w:r w:rsidRPr="00C17BCD">
          <w:rPr>
            <w:color w:val="000000"/>
            <w:sz w:val="22"/>
            <w:szCs w:val="22"/>
            <w:lang w:val="en-CA"/>
          </w:rPr>
          <w:t>Nerija</w:t>
        </w:r>
        <w:proofErr w:type="spellEnd"/>
        <w:r w:rsidRPr="00C17BCD">
          <w:rPr>
            <w:color w:val="000000"/>
            <w:sz w:val="22"/>
            <w:szCs w:val="22"/>
            <w:lang w:val="en-CA"/>
          </w:rPr>
          <w:t xml:space="preserve"> </w:t>
        </w:r>
        <w:proofErr w:type="spellStart"/>
        <w:r w:rsidRPr="00C17BCD">
          <w:rPr>
            <w:color w:val="000000"/>
            <w:sz w:val="22"/>
            <w:szCs w:val="22"/>
            <w:lang w:val="en-CA"/>
          </w:rPr>
          <w:t>BANAITIENe</w:t>
        </w:r>
        <w:proofErr w:type="spellEnd"/>
        <w:r w:rsidRPr="00C17BCD">
          <w:rPr>
            <w:color w:val="000000"/>
            <w:sz w:val="22"/>
            <w:szCs w:val="22"/>
            <w:lang w:val="en-CA"/>
          </w:rPr>
          <w:t xml:space="preserve">. </w:t>
        </w:r>
        <w:r w:rsidRPr="00C17BCD">
          <w:rPr>
            <w:b/>
            <w:bCs/>
            <w:color w:val="000000"/>
            <w:sz w:val="22"/>
            <w:szCs w:val="22"/>
            <w:lang w:val="en-CA"/>
          </w:rPr>
          <w:t>Risk assessment in tourism system using a fuzzy set and dominance-based rough set.</w:t>
        </w:r>
        <w:r w:rsidRPr="00C17BCD">
          <w:rPr>
            <w:color w:val="000000"/>
            <w:sz w:val="22"/>
            <w:szCs w:val="22"/>
            <w:lang w:val="en-CA"/>
          </w:rPr>
          <w:t xml:space="preserve"> Technological and Economic Development of Economy, Vol. 22, No. 4, (2016): 554-573.</w:t>
        </w:r>
      </w:hyperlink>
    </w:p>
    <w:p w14:paraId="1CF413B2" w14:textId="1CC68D2B" w:rsidR="00390EBE" w:rsidRPr="002914AA" w:rsidRDefault="00390EBE" w:rsidP="00C17BCD">
      <w:pPr>
        <w:numPr>
          <w:ilvl w:val="0"/>
          <w:numId w:val="24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color w:val="000000" w:themeColor="text1"/>
          <w:sz w:val="22"/>
          <w:szCs w:val="22"/>
          <w:lang w:val="en-CA"/>
        </w:rPr>
      </w:pPr>
      <w:proofErr w:type="spellStart"/>
      <w:r w:rsidRPr="002914AA">
        <w:rPr>
          <w:color w:val="000000" w:themeColor="text1"/>
          <w:sz w:val="22"/>
          <w:szCs w:val="22"/>
          <w:lang w:val="en-CA"/>
        </w:rPr>
        <w:t>Pourahmad</w:t>
      </w:r>
      <w:proofErr w:type="spellEnd"/>
      <w:r w:rsidRPr="002914AA">
        <w:rPr>
          <w:color w:val="000000" w:themeColor="text1"/>
          <w:sz w:val="22"/>
          <w:szCs w:val="22"/>
          <w:lang w:val="en-CA"/>
        </w:rPr>
        <w:t xml:space="preserve"> Ahmad; </w:t>
      </w:r>
      <w:proofErr w:type="spellStart"/>
      <w:r w:rsidRPr="002914AA">
        <w:rPr>
          <w:color w:val="000000" w:themeColor="text1"/>
          <w:sz w:val="22"/>
          <w:szCs w:val="22"/>
          <w:lang w:val="en-CA"/>
        </w:rPr>
        <w:t>Ayashi</w:t>
      </w:r>
      <w:proofErr w:type="spellEnd"/>
      <w:r w:rsidRPr="002914AA">
        <w:rPr>
          <w:color w:val="000000" w:themeColor="text1"/>
          <w:sz w:val="22"/>
          <w:szCs w:val="22"/>
          <w:lang w:val="en-CA"/>
        </w:rPr>
        <w:t xml:space="preserve"> </w:t>
      </w:r>
      <w:proofErr w:type="spellStart"/>
      <w:r w:rsidRPr="002914AA">
        <w:rPr>
          <w:color w:val="000000" w:themeColor="text1"/>
          <w:sz w:val="22"/>
          <w:szCs w:val="22"/>
          <w:lang w:val="en-CA"/>
        </w:rPr>
        <w:t>Raziyeh</w:t>
      </w:r>
      <w:proofErr w:type="spellEnd"/>
      <w:r w:rsidRPr="002914AA">
        <w:rPr>
          <w:color w:val="000000" w:themeColor="text1"/>
          <w:sz w:val="22"/>
          <w:szCs w:val="22"/>
          <w:lang w:val="en-CA"/>
        </w:rPr>
        <w:t xml:space="preserve">; Hosseini Ali; </w:t>
      </w:r>
      <w:proofErr w:type="spellStart"/>
      <w:r w:rsidRPr="002914AA">
        <w:rPr>
          <w:color w:val="000000" w:themeColor="text1"/>
          <w:sz w:val="22"/>
          <w:szCs w:val="22"/>
          <w:lang w:val="en-CA"/>
        </w:rPr>
        <w:t>Ayashi</w:t>
      </w:r>
      <w:proofErr w:type="spellEnd"/>
      <w:r w:rsidRPr="002914AA">
        <w:rPr>
          <w:color w:val="000000" w:themeColor="text1"/>
          <w:sz w:val="22"/>
          <w:szCs w:val="22"/>
          <w:lang w:val="en-CA"/>
        </w:rPr>
        <w:t xml:space="preserve"> </w:t>
      </w:r>
      <w:proofErr w:type="spellStart"/>
      <w:r w:rsidRPr="002914AA">
        <w:rPr>
          <w:color w:val="000000" w:themeColor="text1"/>
          <w:sz w:val="22"/>
          <w:szCs w:val="22"/>
          <w:lang w:val="en-CA"/>
        </w:rPr>
        <w:t>Athareh</w:t>
      </w:r>
      <w:proofErr w:type="spellEnd"/>
      <w:r w:rsidRPr="002914AA">
        <w:rPr>
          <w:color w:val="000000" w:themeColor="text1"/>
          <w:sz w:val="22"/>
          <w:szCs w:val="22"/>
          <w:lang w:val="en-CA"/>
        </w:rPr>
        <w:t xml:space="preserve">. </w:t>
      </w:r>
      <w:r w:rsidRPr="002914AA">
        <w:rPr>
          <w:b/>
          <w:bCs/>
          <w:color w:val="000000" w:themeColor="text1"/>
          <w:sz w:val="22"/>
          <w:szCs w:val="22"/>
          <w:lang w:val="en-CA"/>
        </w:rPr>
        <w:t>Assessment of Green Supplier Choosing in Tourism, A case study of 4* and 5* Tehran Hotels</w:t>
      </w:r>
      <w:r w:rsidRPr="002914AA">
        <w:rPr>
          <w:color w:val="000000" w:themeColor="text1"/>
          <w:sz w:val="22"/>
          <w:szCs w:val="22"/>
          <w:lang w:val="en-CA"/>
        </w:rPr>
        <w:t>, International Journal of Cultural and Digital Tourism, Vol. 2, No. 2, (2015): 17-27</w:t>
      </w:r>
    </w:p>
    <w:p w14:paraId="48380F5D" w14:textId="77777777" w:rsidR="00CE59BE" w:rsidRPr="002914AA" w:rsidRDefault="00CE59BE" w:rsidP="00C17BCD">
      <w:pPr>
        <w:numPr>
          <w:ilvl w:val="0"/>
          <w:numId w:val="24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color w:val="000000" w:themeColor="text1"/>
          <w:sz w:val="22"/>
          <w:szCs w:val="22"/>
          <w:lang w:val="en-CA"/>
        </w:rPr>
      </w:pPr>
      <w:proofErr w:type="spellStart"/>
      <w:r w:rsidRPr="002914AA">
        <w:rPr>
          <w:color w:val="000000" w:themeColor="text1"/>
          <w:sz w:val="22"/>
          <w:szCs w:val="22"/>
          <w:lang w:val="en-CA"/>
        </w:rPr>
        <w:t>Ayashi</w:t>
      </w:r>
      <w:proofErr w:type="spellEnd"/>
      <w:r w:rsidRPr="002914AA">
        <w:rPr>
          <w:color w:val="000000" w:themeColor="text1"/>
          <w:sz w:val="22"/>
          <w:szCs w:val="22"/>
          <w:lang w:val="en-CA"/>
        </w:rPr>
        <w:t xml:space="preserve">, </w:t>
      </w:r>
      <w:proofErr w:type="spellStart"/>
      <w:r w:rsidRPr="002914AA">
        <w:rPr>
          <w:color w:val="000000" w:themeColor="text1"/>
          <w:sz w:val="22"/>
          <w:szCs w:val="22"/>
          <w:lang w:val="en-CA"/>
        </w:rPr>
        <w:t>Athareh</w:t>
      </w:r>
      <w:proofErr w:type="spellEnd"/>
      <w:r w:rsidRPr="002914AA">
        <w:rPr>
          <w:color w:val="000000" w:themeColor="text1"/>
          <w:sz w:val="22"/>
          <w:szCs w:val="22"/>
          <w:lang w:val="en-CA"/>
        </w:rPr>
        <w:t xml:space="preserve">; </w:t>
      </w:r>
      <w:proofErr w:type="spellStart"/>
      <w:r w:rsidRPr="002914AA">
        <w:rPr>
          <w:color w:val="000000" w:themeColor="text1"/>
          <w:sz w:val="22"/>
          <w:szCs w:val="22"/>
          <w:lang w:val="en-CA"/>
        </w:rPr>
        <w:t>Akhondi</w:t>
      </w:r>
      <w:proofErr w:type="spellEnd"/>
      <w:r w:rsidRPr="002914AA">
        <w:rPr>
          <w:color w:val="000000" w:themeColor="text1"/>
          <w:sz w:val="22"/>
          <w:szCs w:val="22"/>
          <w:lang w:val="en-CA"/>
        </w:rPr>
        <w:t xml:space="preserve">. G, M; </w:t>
      </w:r>
      <w:proofErr w:type="spellStart"/>
      <w:r w:rsidRPr="002914AA">
        <w:rPr>
          <w:color w:val="000000" w:themeColor="text1"/>
          <w:sz w:val="22"/>
          <w:szCs w:val="22"/>
          <w:lang w:val="en-CA"/>
        </w:rPr>
        <w:t>Ayashi</w:t>
      </w:r>
      <w:proofErr w:type="spellEnd"/>
      <w:r w:rsidRPr="002914AA">
        <w:rPr>
          <w:color w:val="000000" w:themeColor="text1"/>
          <w:sz w:val="22"/>
          <w:szCs w:val="22"/>
          <w:lang w:val="en-CA"/>
        </w:rPr>
        <w:t xml:space="preserve">, R; </w:t>
      </w:r>
      <w:proofErr w:type="spellStart"/>
      <w:r w:rsidRPr="002914AA">
        <w:rPr>
          <w:color w:val="000000" w:themeColor="text1"/>
          <w:sz w:val="22"/>
          <w:szCs w:val="22"/>
          <w:lang w:val="en-CA"/>
        </w:rPr>
        <w:t>Mirzaeeghale</w:t>
      </w:r>
      <w:proofErr w:type="spellEnd"/>
      <w:r w:rsidRPr="002914AA">
        <w:rPr>
          <w:color w:val="000000" w:themeColor="text1"/>
          <w:sz w:val="22"/>
          <w:szCs w:val="22"/>
          <w:lang w:val="en-CA"/>
        </w:rPr>
        <w:t xml:space="preserve">, F. </w:t>
      </w:r>
      <w:r w:rsidRPr="002914AA">
        <w:rPr>
          <w:b/>
          <w:bCs/>
          <w:color w:val="000000" w:themeColor="text1"/>
          <w:sz w:val="22"/>
          <w:szCs w:val="22"/>
          <w:lang w:val="en-CA"/>
        </w:rPr>
        <w:t>Ecotourism for obtaining sustainable economic income</w:t>
      </w:r>
      <w:r w:rsidRPr="002914AA">
        <w:rPr>
          <w:color w:val="000000" w:themeColor="text1"/>
          <w:sz w:val="22"/>
          <w:szCs w:val="22"/>
          <w:lang w:val="en-CA"/>
        </w:rPr>
        <w:t xml:space="preserve">. As speaker. Congress of Advances in Hospitality and Tourism Marketing and Management, Turkey, </w:t>
      </w:r>
      <w:proofErr w:type="spellStart"/>
      <w:r w:rsidRPr="002914AA">
        <w:rPr>
          <w:color w:val="000000" w:themeColor="text1"/>
          <w:sz w:val="22"/>
          <w:szCs w:val="22"/>
          <w:lang w:val="en-CA"/>
        </w:rPr>
        <w:t>Bogazic</w:t>
      </w:r>
      <w:proofErr w:type="spellEnd"/>
      <w:r w:rsidRPr="002914AA">
        <w:rPr>
          <w:color w:val="000000" w:themeColor="text1"/>
          <w:sz w:val="22"/>
          <w:szCs w:val="22"/>
          <w:lang w:val="en-CA"/>
        </w:rPr>
        <w:t xml:space="preserve"> University, 19-24 June 2011, Vol.5, 546 – 550 (published in proceeding book).</w:t>
      </w:r>
    </w:p>
    <w:p w14:paraId="3F842C36" w14:textId="2081FD15" w:rsidR="00D65247" w:rsidRDefault="00CE59BE" w:rsidP="00C17BCD">
      <w:pPr>
        <w:numPr>
          <w:ilvl w:val="0"/>
          <w:numId w:val="24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2"/>
          <w:szCs w:val="22"/>
          <w:lang w:val="en-CA"/>
        </w:rPr>
      </w:pPr>
      <w:proofErr w:type="spellStart"/>
      <w:r w:rsidRPr="00C17BCD">
        <w:rPr>
          <w:color w:val="000000"/>
          <w:sz w:val="22"/>
          <w:szCs w:val="22"/>
          <w:lang w:val="en-CA"/>
        </w:rPr>
        <w:lastRenderedPageBreak/>
        <w:t>Athareh</w:t>
      </w:r>
      <w:proofErr w:type="spellEnd"/>
      <w:r w:rsidRPr="00C17BCD">
        <w:rPr>
          <w:color w:val="000000"/>
          <w:sz w:val="22"/>
          <w:szCs w:val="22"/>
          <w:lang w:val="en-CA"/>
        </w:rPr>
        <w:t xml:space="preserve"> </w:t>
      </w:r>
      <w:proofErr w:type="spellStart"/>
      <w:r w:rsidRPr="00C17BCD">
        <w:rPr>
          <w:color w:val="000000"/>
          <w:sz w:val="22"/>
          <w:szCs w:val="22"/>
          <w:lang w:val="en-CA"/>
        </w:rPr>
        <w:t>Ayashi</w:t>
      </w:r>
      <w:proofErr w:type="spellEnd"/>
      <w:r w:rsidRPr="00C17BCD">
        <w:rPr>
          <w:color w:val="000000"/>
          <w:sz w:val="22"/>
          <w:szCs w:val="22"/>
          <w:lang w:val="en-CA"/>
        </w:rPr>
        <w:t xml:space="preserve">, </w:t>
      </w:r>
      <w:proofErr w:type="spellStart"/>
      <w:r w:rsidRPr="00C17BCD">
        <w:rPr>
          <w:color w:val="000000"/>
          <w:sz w:val="22"/>
          <w:szCs w:val="22"/>
          <w:lang w:val="en-CA"/>
        </w:rPr>
        <w:t>Raziyeh</w:t>
      </w:r>
      <w:proofErr w:type="spellEnd"/>
      <w:r w:rsidRPr="00C17BCD">
        <w:rPr>
          <w:color w:val="000000"/>
          <w:sz w:val="22"/>
          <w:szCs w:val="22"/>
          <w:lang w:val="en-CA"/>
        </w:rPr>
        <w:t xml:space="preserve"> </w:t>
      </w:r>
      <w:proofErr w:type="spellStart"/>
      <w:r w:rsidRPr="00C17BCD">
        <w:rPr>
          <w:color w:val="000000"/>
          <w:sz w:val="22"/>
          <w:szCs w:val="22"/>
          <w:lang w:val="en-CA"/>
        </w:rPr>
        <w:t>Ayashi</w:t>
      </w:r>
      <w:proofErr w:type="spellEnd"/>
      <w:r w:rsidRPr="00C17BCD">
        <w:rPr>
          <w:color w:val="000000"/>
          <w:sz w:val="22"/>
          <w:szCs w:val="22"/>
          <w:lang w:val="en-CA"/>
        </w:rPr>
        <w:t xml:space="preserve">, Ezzatollah </w:t>
      </w:r>
      <w:proofErr w:type="spellStart"/>
      <w:r w:rsidRPr="00C17BCD">
        <w:rPr>
          <w:color w:val="000000"/>
          <w:sz w:val="22"/>
          <w:szCs w:val="22"/>
          <w:lang w:val="en-CA"/>
        </w:rPr>
        <w:t>Ghanavati</w:t>
      </w:r>
      <w:proofErr w:type="spellEnd"/>
      <w:r w:rsidRPr="00C17BCD">
        <w:rPr>
          <w:color w:val="000000"/>
          <w:sz w:val="22"/>
          <w:szCs w:val="22"/>
          <w:lang w:val="en-CA"/>
        </w:rPr>
        <w:t xml:space="preserve">, </w:t>
      </w:r>
      <w:r w:rsidRPr="00C17BCD">
        <w:rPr>
          <w:b/>
          <w:bCs/>
          <w:color w:val="000000"/>
          <w:sz w:val="22"/>
          <w:szCs w:val="22"/>
          <w:lang w:val="en-CA"/>
        </w:rPr>
        <w:t>identify risk criteria in tourism development in Iran</w:t>
      </w:r>
      <w:r w:rsidRPr="00C17BCD">
        <w:rPr>
          <w:color w:val="000000"/>
          <w:sz w:val="22"/>
          <w:szCs w:val="22"/>
          <w:lang w:val="en-CA"/>
        </w:rPr>
        <w:t xml:space="preserve">, </w:t>
      </w:r>
      <w:proofErr w:type="spellStart"/>
      <w:r w:rsidRPr="00C17BCD">
        <w:rPr>
          <w:color w:val="000000"/>
          <w:sz w:val="22"/>
          <w:szCs w:val="22"/>
          <w:lang w:val="en-CA"/>
        </w:rPr>
        <w:t>Kharazmi</w:t>
      </w:r>
      <w:proofErr w:type="spellEnd"/>
      <w:r w:rsidRPr="00C17BCD">
        <w:rPr>
          <w:color w:val="000000"/>
          <w:sz w:val="22"/>
          <w:szCs w:val="22"/>
          <w:lang w:val="en-CA"/>
        </w:rPr>
        <w:t xml:space="preserve"> </w:t>
      </w:r>
      <w:proofErr w:type="spellStart"/>
      <w:r w:rsidRPr="00C17BCD">
        <w:rPr>
          <w:color w:val="000000"/>
          <w:sz w:val="22"/>
          <w:szCs w:val="22"/>
          <w:lang w:val="en-CA"/>
        </w:rPr>
        <w:t>University,Tehra</w:t>
      </w:r>
      <w:proofErr w:type="spellEnd"/>
      <w:r w:rsidRPr="00C17BCD">
        <w:rPr>
          <w:color w:val="000000"/>
          <w:sz w:val="22"/>
          <w:szCs w:val="22"/>
          <w:lang w:val="en-CA"/>
        </w:rPr>
        <w:t>, Iran, October 2013.</w:t>
      </w:r>
    </w:p>
    <w:p w14:paraId="416E1E4D" w14:textId="77777777" w:rsidR="00B97B84" w:rsidRDefault="00442963" w:rsidP="00B97B84">
      <w:pPr>
        <w:numPr>
          <w:ilvl w:val="0"/>
          <w:numId w:val="24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val="en-CA"/>
        </w:rPr>
      </w:pPr>
      <w:proofErr w:type="spellStart"/>
      <w:r w:rsidRPr="00C17BCD">
        <w:rPr>
          <w:color w:val="000000"/>
          <w:sz w:val="22"/>
          <w:szCs w:val="22"/>
          <w:lang w:val="en-CA"/>
        </w:rPr>
        <w:t>Athareh</w:t>
      </w:r>
      <w:proofErr w:type="spellEnd"/>
      <w:r w:rsidRPr="00C17BCD">
        <w:rPr>
          <w:color w:val="000000"/>
          <w:sz w:val="22"/>
          <w:szCs w:val="22"/>
          <w:lang w:val="en-CA"/>
        </w:rPr>
        <w:t xml:space="preserve"> </w:t>
      </w:r>
      <w:proofErr w:type="spellStart"/>
      <w:r w:rsidRPr="00C17BCD">
        <w:rPr>
          <w:color w:val="000000"/>
          <w:sz w:val="22"/>
          <w:szCs w:val="22"/>
          <w:lang w:val="en-CA"/>
        </w:rPr>
        <w:t>Ayashi</w:t>
      </w:r>
      <w:proofErr w:type="spellEnd"/>
      <w:r>
        <w:rPr>
          <w:color w:val="000000"/>
          <w:sz w:val="22"/>
          <w:szCs w:val="22"/>
          <w:lang w:val="en-CA"/>
        </w:rPr>
        <w:t>.</w:t>
      </w:r>
      <w:r w:rsidRPr="00C17BCD">
        <w:rPr>
          <w:color w:val="000000"/>
          <w:sz w:val="22"/>
          <w:szCs w:val="22"/>
          <w:lang w:val="en-CA"/>
        </w:rPr>
        <w:t xml:space="preserve">, </w:t>
      </w:r>
      <w:proofErr w:type="spellStart"/>
      <w:r w:rsidRPr="00C17BCD">
        <w:rPr>
          <w:color w:val="000000"/>
          <w:sz w:val="22"/>
          <w:szCs w:val="22"/>
          <w:lang w:val="en-CA"/>
        </w:rPr>
        <w:t>Raziyeh</w:t>
      </w:r>
      <w:proofErr w:type="spellEnd"/>
      <w:r w:rsidRPr="00C17BCD">
        <w:rPr>
          <w:color w:val="000000"/>
          <w:sz w:val="22"/>
          <w:szCs w:val="22"/>
          <w:lang w:val="en-CA"/>
        </w:rPr>
        <w:t xml:space="preserve"> </w:t>
      </w:r>
      <w:proofErr w:type="spellStart"/>
      <w:r w:rsidRPr="00C17BCD">
        <w:rPr>
          <w:color w:val="000000"/>
          <w:sz w:val="22"/>
          <w:szCs w:val="22"/>
          <w:lang w:val="en-CA"/>
        </w:rPr>
        <w:t>Ayashi</w:t>
      </w:r>
      <w:proofErr w:type="spellEnd"/>
      <w:r w:rsidR="00A17237">
        <w:rPr>
          <w:color w:val="000000"/>
          <w:sz w:val="22"/>
          <w:szCs w:val="22"/>
          <w:lang w:val="en-CA"/>
        </w:rPr>
        <w:t>.</w:t>
      </w:r>
      <w:r w:rsidRPr="00C17BCD">
        <w:rPr>
          <w:color w:val="000000"/>
          <w:sz w:val="22"/>
          <w:szCs w:val="22"/>
          <w:lang w:val="en-CA"/>
        </w:rPr>
        <w:t xml:space="preserve">, </w:t>
      </w:r>
      <w:r w:rsidR="00A17237">
        <w:rPr>
          <w:color w:val="000000"/>
          <w:sz w:val="22"/>
          <w:szCs w:val="22"/>
          <w:lang w:val="en-CA"/>
        </w:rPr>
        <w:t xml:space="preserve">&amp; Mehrdad </w:t>
      </w:r>
      <w:proofErr w:type="spellStart"/>
      <w:r w:rsidR="00A17237">
        <w:rPr>
          <w:color w:val="000000"/>
          <w:sz w:val="22"/>
          <w:szCs w:val="22"/>
          <w:lang w:val="en-CA"/>
        </w:rPr>
        <w:t>Sarhangi</w:t>
      </w:r>
      <w:proofErr w:type="spellEnd"/>
      <w:r w:rsidR="00A17237">
        <w:rPr>
          <w:color w:val="000000"/>
          <w:sz w:val="22"/>
          <w:szCs w:val="22"/>
          <w:lang w:val="en-CA"/>
        </w:rPr>
        <w:t>.</w:t>
      </w:r>
      <w:r w:rsidRPr="00C17BCD">
        <w:rPr>
          <w:color w:val="000000"/>
          <w:sz w:val="22"/>
          <w:szCs w:val="22"/>
          <w:lang w:val="en-CA"/>
        </w:rPr>
        <w:t xml:space="preserve"> </w:t>
      </w:r>
      <w:r w:rsidR="00A17237" w:rsidRPr="00A17237">
        <w:rPr>
          <w:b/>
          <w:bCs/>
          <w:color w:val="000000"/>
          <w:sz w:val="22"/>
          <w:szCs w:val="22"/>
          <w:lang w:val="en-CA"/>
        </w:rPr>
        <w:t>URBAN TOURISM POLICY BY</w:t>
      </w:r>
      <w:r w:rsidR="00A17237">
        <w:rPr>
          <w:b/>
          <w:bCs/>
          <w:color w:val="000000"/>
          <w:sz w:val="22"/>
          <w:szCs w:val="22"/>
          <w:lang w:val="en-CA"/>
        </w:rPr>
        <w:t xml:space="preserve"> </w:t>
      </w:r>
      <w:r w:rsidR="00A17237" w:rsidRPr="00A17237">
        <w:rPr>
          <w:b/>
          <w:bCs/>
          <w:color w:val="000000"/>
          <w:sz w:val="22"/>
          <w:szCs w:val="22"/>
          <w:lang w:val="en-CA"/>
        </w:rPr>
        <w:t xml:space="preserve">USING PROBLEM ANALYSIS METHOD (CASE STUDY: TEHRAN CITY). </w:t>
      </w:r>
      <w:r w:rsidR="00A17237" w:rsidRPr="00A17237">
        <w:rPr>
          <w:color w:val="000000"/>
          <w:sz w:val="22"/>
          <w:szCs w:val="22"/>
          <w:lang w:val="en-CA"/>
        </w:rPr>
        <w:t>As speaker. 10th ADVANCES IN HOSPITALITY AND TOURISM MARKETING AND MANAGEMENT, Italy, Sapienza University, 3-7 July 2023, 231, (published in proceeding book).</w:t>
      </w:r>
    </w:p>
    <w:p w14:paraId="2EC8775B" w14:textId="6B789DFB" w:rsidR="00F04E37" w:rsidRPr="00B80BCF" w:rsidRDefault="00F04E37" w:rsidP="00B97B84">
      <w:pPr>
        <w:numPr>
          <w:ilvl w:val="0"/>
          <w:numId w:val="24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val="en-CA"/>
        </w:rPr>
      </w:pPr>
      <w:proofErr w:type="spellStart"/>
      <w:r w:rsidRPr="00B97B84">
        <w:rPr>
          <w:sz w:val="22"/>
          <w:szCs w:val="22"/>
          <w:lang w:val="en-CA"/>
        </w:rPr>
        <w:t>Athareh</w:t>
      </w:r>
      <w:proofErr w:type="spellEnd"/>
      <w:r w:rsidRPr="00B97B84">
        <w:rPr>
          <w:sz w:val="22"/>
          <w:szCs w:val="22"/>
          <w:lang w:val="en-CA"/>
        </w:rPr>
        <w:t xml:space="preserve"> </w:t>
      </w:r>
      <w:proofErr w:type="spellStart"/>
      <w:r w:rsidRPr="00B97B84">
        <w:rPr>
          <w:sz w:val="22"/>
          <w:szCs w:val="22"/>
          <w:lang w:val="en-CA"/>
        </w:rPr>
        <w:t>Ayashi</w:t>
      </w:r>
      <w:proofErr w:type="spellEnd"/>
      <w:r w:rsidRPr="00B97B84">
        <w:rPr>
          <w:sz w:val="22"/>
          <w:szCs w:val="22"/>
          <w:lang w:val="en-CA"/>
        </w:rPr>
        <w:t xml:space="preserve"> &amp; Fabio Carbone, </w:t>
      </w:r>
      <w:r w:rsidR="00B97B84" w:rsidRPr="00B97B84">
        <w:rPr>
          <w:b/>
          <w:bCs/>
          <w:color w:val="000000"/>
          <w:sz w:val="22"/>
          <w:szCs w:val="22"/>
          <w:lang w:val="en-CA"/>
        </w:rPr>
        <w:t>Geopolitics of tourism. Equality spatial analysis of tourism resources and attractions: the case of Tehran Province</w:t>
      </w:r>
      <w:r w:rsidR="00B97B84" w:rsidRPr="00B97B84">
        <w:rPr>
          <w:b/>
          <w:bCs/>
          <w:sz w:val="22"/>
          <w:szCs w:val="22"/>
          <w:lang w:val="en-CA"/>
        </w:rPr>
        <w:t xml:space="preserve">, </w:t>
      </w:r>
      <w:proofErr w:type="spellStart"/>
      <w:r w:rsidR="008E2295" w:rsidRPr="00B97B84">
        <w:rPr>
          <w:sz w:val="22"/>
          <w:szCs w:val="22"/>
          <w:lang w:val="en-CA"/>
        </w:rPr>
        <w:t>I</w:t>
      </w:r>
      <w:r w:rsidRPr="00B97B84">
        <w:rPr>
          <w:sz w:val="22"/>
          <w:szCs w:val="22"/>
          <w:lang w:val="en-CA"/>
        </w:rPr>
        <w:t>nvtur</w:t>
      </w:r>
      <w:proofErr w:type="spellEnd"/>
      <w:r w:rsidRPr="00B97B84">
        <w:rPr>
          <w:sz w:val="22"/>
          <w:szCs w:val="22"/>
          <w:lang w:val="en-CA"/>
        </w:rPr>
        <w:t xml:space="preserve"> 2024 conference</w:t>
      </w:r>
    </w:p>
    <w:p w14:paraId="73C81BBE" w14:textId="00FE65CA" w:rsidR="00B80BCF" w:rsidRPr="00B97B84" w:rsidRDefault="00B80BCF" w:rsidP="00B80BCF">
      <w:pPr>
        <w:numPr>
          <w:ilvl w:val="0"/>
          <w:numId w:val="24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Ahmad </w:t>
      </w:r>
      <w:proofErr w:type="spellStart"/>
      <w:r>
        <w:rPr>
          <w:sz w:val="22"/>
          <w:szCs w:val="22"/>
          <w:lang w:val="en-CA"/>
        </w:rPr>
        <w:t>Pourahmad</w:t>
      </w:r>
      <w:proofErr w:type="spellEnd"/>
      <w:r>
        <w:rPr>
          <w:sz w:val="22"/>
          <w:szCs w:val="22"/>
          <w:lang w:val="en-CA"/>
        </w:rPr>
        <w:t xml:space="preserve">, </w:t>
      </w:r>
      <w:proofErr w:type="spellStart"/>
      <w:r>
        <w:rPr>
          <w:color w:val="000000"/>
          <w:sz w:val="22"/>
          <w:szCs w:val="22"/>
          <w:lang w:val="en-CA"/>
        </w:rPr>
        <w:t>Hasanali</w:t>
      </w:r>
      <w:proofErr w:type="spellEnd"/>
      <w:r>
        <w:rPr>
          <w:color w:val="000000"/>
          <w:sz w:val="22"/>
          <w:szCs w:val="22"/>
          <w:lang w:val="en-CA"/>
        </w:rPr>
        <w:t xml:space="preserve"> Faraji </w:t>
      </w:r>
      <w:proofErr w:type="spellStart"/>
      <w:r>
        <w:rPr>
          <w:color w:val="000000"/>
          <w:sz w:val="22"/>
          <w:szCs w:val="22"/>
          <w:lang w:val="en-CA"/>
        </w:rPr>
        <w:t>Sabokbar</w:t>
      </w:r>
      <w:proofErr w:type="spellEnd"/>
      <w:r>
        <w:rPr>
          <w:color w:val="000000"/>
          <w:sz w:val="22"/>
          <w:szCs w:val="22"/>
          <w:lang w:val="en-CA"/>
        </w:rPr>
        <w:t xml:space="preserve">, Fabio Carbone, Saeed Zanganeh </w:t>
      </w:r>
      <w:proofErr w:type="spellStart"/>
      <w:r>
        <w:rPr>
          <w:color w:val="000000"/>
          <w:sz w:val="22"/>
          <w:szCs w:val="22"/>
          <w:lang w:val="en-CA"/>
        </w:rPr>
        <w:t>Shahraki</w:t>
      </w:r>
      <w:proofErr w:type="spellEnd"/>
      <w:r>
        <w:rPr>
          <w:color w:val="000000"/>
          <w:sz w:val="22"/>
          <w:szCs w:val="22"/>
          <w:lang w:val="en-CA"/>
        </w:rPr>
        <w:t xml:space="preserve">, </w:t>
      </w:r>
      <w:proofErr w:type="spellStart"/>
      <w:r>
        <w:rPr>
          <w:color w:val="000000"/>
          <w:sz w:val="22"/>
          <w:szCs w:val="22"/>
          <w:lang w:val="en-CA"/>
        </w:rPr>
        <w:t>Athareh</w:t>
      </w:r>
      <w:proofErr w:type="spellEnd"/>
      <w:r>
        <w:rPr>
          <w:color w:val="000000"/>
          <w:sz w:val="22"/>
          <w:szCs w:val="22"/>
          <w:lang w:val="en-CA"/>
        </w:rPr>
        <w:t xml:space="preserve"> </w:t>
      </w:r>
      <w:proofErr w:type="spellStart"/>
      <w:r>
        <w:rPr>
          <w:color w:val="000000"/>
          <w:sz w:val="22"/>
          <w:szCs w:val="22"/>
          <w:lang w:val="en-CA"/>
        </w:rPr>
        <w:t>Ayashi</w:t>
      </w:r>
      <w:proofErr w:type="spellEnd"/>
      <w:r>
        <w:rPr>
          <w:color w:val="000000"/>
          <w:sz w:val="22"/>
          <w:szCs w:val="22"/>
          <w:lang w:val="en-CA"/>
        </w:rPr>
        <w:t xml:space="preserve">, </w:t>
      </w:r>
      <w:r w:rsidRPr="00B80BCF">
        <w:rPr>
          <w:b/>
          <w:bCs/>
          <w:color w:val="000000"/>
          <w:sz w:val="22"/>
          <w:szCs w:val="22"/>
          <w:lang w:val="en-CA"/>
        </w:rPr>
        <w:t>Analyzing Urban Tourism Patterns: Uncovering Insights into Tehran Accommodations through APRIORI Algorithm Mining</w:t>
      </w:r>
      <w:r>
        <w:rPr>
          <w:b/>
          <w:bCs/>
          <w:color w:val="000000"/>
          <w:sz w:val="22"/>
          <w:szCs w:val="22"/>
          <w:lang w:val="en-CA"/>
        </w:rPr>
        <w:t xml:space="preserve">, </w:t>
      </w:r>
      <w:r w:rsidRPr="00B80BCF">
        <w:rPr>
          <w:color w:val="000000"/>
          <w:sz w:val="22"/>
          <w:szCs w:val="22"/>
          <w:lang w:val="en-CA"/>
        </w:rPr>
        <w:t>Peer review</w:t>
      </w:r>
    </w:p>
    <w:p w14:paraId="5037D216" w14:textId="77777777" w:rsidR="00F04E37" w:rsidRPr="00F04E37" w:rsidRDefault="00F04E37" w:rsidP="00F04E37">
      <w:pPr>
        <w:pStyle w:val="Default"/>
        <w:jc w:val="both"/>
        <w:rPr>
          <w:rFonts w:ascii="Tahoma" w:eastAsia="Times New Roman" w:hAnsi="Tahoma" w:cs="Tahoma"/>
          <w:sz w:val="20"/>
          <w:szCs w:val="20"/>
        </w:rPr>
      </w:pPr>
    </w:p>
    <w:p w14:paraId="5BCEE287" w14:textId="0224C449" w:rsidR="00222E27" w:rsidRPr="004E5132" w:rsidRDefault="00222E27" w:rsidP="00F243B9">
      <w:pPr>
        <w:autoSpaceDE w:val="0"/>
        <w:bidi w:val="0"/>
        <w:spacing w:line="360" w:lineRule="auto"/>
        <w:rPr>
          <w:b/>
          <w:bCs/>
          <w:color w:val="000000"/>
          <w:sz w:val="22"/>
          <w:szCs w:val="22"/>
          <w:lang w:val="en-CA"/>
        </w:rPr>
      </w:pPr>
      <w:r w:rsidRPr="004E5132">
        <w:rPr>
          <w:b/>
          <w:bCs/>
          <w:color w:val="000000"/>
          <w:sz w:val="22"/>
          <w:szCs w:val="22"/>
          <w:lang w:val="en-CA"/>
        </w:rPr>
        <w:t>Part</w:t>
      </w:r>
      <w:r w:rsidR="00F243B9" w:rsidRPr="00F243B9">
        <w:rPr>
          <w:rFonts w:cs="B Nazanin"/>
          <w:b/>
          <w:bCs/>
          <w:color w:val="000000"/>
          <w:sz w:val="22"/>
          <w:szCs w:val="22"/>
          <w:lang w:val="en-CA"/>
        </w:rPr>
        <w:t xml:space="preserve"> </w:t>
      </w:r>
      <w:r w:rsidR="00F243B9" w:rsidRPr="00AA367D">
        <w:rPr>
          <w:rFonts w:cs="B Nazanin"/>
          <w:b/>
          <w:bCs/>
          <w:color w:val="000000"/>
          <w:sz w:val="22"/>
          <w:szCs w:val="22"/>
          <w:lang w:val="en-CA"/>
        </w:rPr>
        <w:t>II</w:t>
      </w:r>
      <w:r w:rsidR="00F243B9" w:rsidRPr="004E5132">
        <w:rPr>
          <w:b/>
          <w:bCs/>
          <w:color w:val="000000"/>
          <w:sz w:val="22"/>
          <w:szCs w:val="22"/>
          <w:lang w:val="en-CA"/>
        </w:rPr>
        <w:t>:</w:t>
      </w:r>
      <w:r w:rsidRPr="004E5132">
        <w:rPr>
          <w:b/>
          <w:bCs/>
          <w:color w:val="000000"/>
          <w:sz w:val="22"/>
          <w:szCs w:val="22"/>
          <w:lang w:val="en-CA"/>
        </w:rPr>
        <w:t xml:space="preserve"> Publications in </w:t>
      </w:r>
      <w:r w:rsidR="00FE019E" w:rsidRPr="004E5132">
        <w:rPr>
          <w:b/>
          <w:bCs/>
          <w:color w:val="000000"/>
          <w:sz w:val="22"/>
          <w:szCs w:val="22"/>
          <w:lang w:val="en-CA"/>
        </w:rPr>
        <w:t>Iranian</w:t>
      </w:r>
      <w:r w:rsidR="008643AD">
        <w:rPr>
          <w:b/>
          <w:bCs/>
          <w:color w:val="000000"/>
          <w:sz w:val="22"/>
          <w:szCs w:val="22"/>
          <w:lang w:val="en-CA"/>
        </w:rPr>
        <w:t xml:space="preserve"> </w:t>
      </w:r>
      <w:r w:rsidR="008643AD" w:rsidRPr="00206523">
        <w:rPr>
          <w:b/>
          <w:bCs/>
          <w:color w:val="000000"/>
          <w:sz w:val="22"/>
          <w:szCs w:val="22"/>
          <w:lang w:val="en-CA"/>
        </w:rPr>
        <w:t>Conferences</w:t>
      </w:r>
      <w:r w:rsidR="008643AD">
        <w:rPr>
          <w:b/>
          <w:bCs/>
          <w:color w:val="000000"/>
          <w:sz w:val="22"/>
          <w:szCs w:val="22"/>
          <w:lang w:val="en-CA"/>
        </w:rPr>
        <w:t xml:space="preserve"> and</w:t>
      </w:r>
      <w:r w:rsidR="00FE019E" w:rsidRPr="004E5132">
        <w:rPr>
          <w:b/>
          <w:bCs/>
          <w:color w:val="000000"/>
          <w:sz w:val="22"/>
          <w:szCs w:val="22"/>
          <w:lang w:val="en-CA"/>
        </w:rPr>
        <w:t xml:space="preserve"> </w:t>
      </w:r>
      <w:r w:rsidRPr="004E5132">
        <w:rPr>
          <w:b/>
          <w:bCs/>
          <w:color w:val="000000"/>
          <w:sz w:val="22"/>
          <w:szCs w:val="22"/>
          <w:lang w:val="en-CA"/>
        </w:rPr>
        <w:t>Journals:</w:t>
      </w:r>
    </w:p>
    <w:p w14:paraId="3A204667" w14:textId="68BA6329" w:rsidR="00825646" w:rsidRDefault="00825646" w:rsidP="00F518DA">
      <w:pPr>
        <w:pStyle w:val="ListParagraph"/>
        <w:numPr>
          <w:ilvl w:val="0"/>
          <w:numId w:val="27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ind w:left="426"/>
        <w:jc w:val="both"/>
        <w:rPr>
          <w:color w:val="000000"/>
          <w:sz w:val="22"/>
          <w:szCs w:val="22"/>
          <w:lang w:val="en-CA"/>
        </w:rPr>
      </w:pPr>
      <w:r w:rsidRPr="00C17BCD">
        <w:rPr>
          <w:color w:val="000000"/>
          <w:sz w:val="22"/>
          <w:szCs w:val="22"/>
          <w:lang w:val="en-CA"/>
        </w:rPr>
        <w:t xml:space="preserve">Faraji </w:t>
      </w:r>
      <w:proofErr w:type="spellStart"/>
      <w:r w:rsidRPr="00C17BCD">
        <w:rPr>
          <w:color w:val="000000"/>
          <w:sz w:val="22"/>
          <w:szCs w:val="22"/>
          <w:lang w:val="en-CA"/>
        </w:rPr>
        <w:t>Sabokbar</w:t>
      </w:r>
      <w:proofErr w:type="spellEnd"/>
      <w:r w:rsidRPr="00C17BCD">
        <w:rPr>
          <w:color w:val="000000"/>
          <w:sz w:val="22"/>
          <w:szCs w:val="22"/>
          <w:lang w:val="en-CA"/>
        </w:rPr>
        <w:t xml:space="preserve">, H; </w:t>
      </w:r>
      <w:proofErr w:type="spellStart"/>
      <w:r w:rsidRPr="00C17BCD">
        <w:rPr>
          <w:color w:val="000000"/>
          <w:sz w:val="22"/>
          <w:szCs w:val="22"/>
          <w:lang w:val="en-CA"/>
        </w:rPr>
        <w:t>Salmani,M</w:t>
      </w:r>
      <w:proofErr w:type="spellEnd"/>
      <w:r w:rsidRPr="00C17BCD">
        <w:rPr>
          <w:color w:val="000000"/>
          <w:sz w:val="22"/>
          <w:szCs w:val="22"/>
          <w:lang w:val="en-CA"/>
        </w:rPr>
        <w:t xml:space="preserve">; </w:t>
      </w:r>
      <w:proofErr w:type="spellStart"/>
      <w:r w:rsidRPr="00C17BCD">
        <w:rPr>
          <w:color w:val="000000"/>
          <w:sz w:val="22"/>
          <w:szCs w:val="22"/>
          <w:lang w:val="en-CA"/>
        </w:rPr>
        <w:t>Ayashi</w:t>
      </w:r>
      <w:proofErr w:type="spellEnd"/>
      <w:r w:rsidRPr="00C17BCD">
        <w:rPr>
          <w:color w:val="000000"/>
          <w:sz w:val="22"/>
          <w:szCs w:val="22"/>
          <w:lang w:val="en-CA"/>
        </w:rPr>
        <w:t xml:space="preserve">, </w:t>
      </w:r>
      <w:proofErr w:type="spellStart"/>
      <w:r w:rsidRPr="00C17BCD">
        <w:rPr>
          <w:color w:val="000000"/>
          <w:sz w:val="22"/>
          <w:szCs w:val="22"/>
          <w:lang w:val="en-CA"/>
        </w:rPr>
        <w:t>Athareh</w:t>
      </w:r>
      <w:proofErr w:type="spellEnd"/>
      <w:r w:rsidRPr="00C17BCD">
        <w:rPr>
          <w:color w:val="000000"/>
          <w:sz w:val="22"/>
          <w:szCs w:val="22"/>
          <w:lang w:val="en-CA"/>
        </w:rPr>
        <w:t xml:space="preserve">. </w:t>
      </w:r>
      <w:r w:rsidRPr="00C17BCD">
        <w:rPr>
          <w:b/>
          <w:bCs/>
          <w:color w:val="000000"/>
          <w:sz w:val="22"/>
          <w:szCs w:val="22"/>
          <w:lang w:val="en-CA"/>
        </w:rPr>
        <w:t>Risk assessment in tourism system process</w:t>
      </w:r>
      <w:r>
        <w:rPr>
          <w:color w:val="000000"/>
          <w:sz w:val="22"/>
          <w:szCs w:val="22"/>
          <w:lang w:val="en-CA"/>
        </w:rPr>
        <w:t>,</w:t>
      </w:r>
      <w:r w:rsidRPr="00C17BCD">
        <w:rPr>
          <w:color w:val="000000"/>
          <w:sz w:val="22"/>
          <w:szCs w:val="22"/>
          <w:lang w:val="en-CA"/>
        </w:rPr>
        <w:t xml:space="preserve"> Geography &amp; natural disaster, Vol. 2(6), (2013): 123- 140 (ISC index)</w:t>
      </w:r>
    </w:p>
    <w:p w14:paraId="3CA8A9F4" w14:textId="4F0DC674" w:rsidR="00071FC4" w:rsidRDefault="00071FC4" w:rsidP="00F518DA">
      <w:pPr>
        <w:pStyle w:val="ListParagraph"/>
        <w:numPr>
          <w:ilvl w:val="0"/>
          <w:numId w:val="27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ind w:left="426"/>
        <w:jc w:val="both"/>
        <w:rPr>
          <w:color w:val="000000" w:themeColor="text1"/>
          <w:sz w:val="22"/>
          <w:szCs w:val="22"/>
          <w:lang w:val="en-CA"/>
        </w:rPr>
      </w:pPr>
      <w:r w:rsidRPr="00C17BCD">
        <w:rPr>
          <w:color w:val="000000"/>
          <w:sz w:val="22"/>
          <w:szCs w:val="22"/>
          <w:lang w:val="en-CA"/>
        </w:rPr>
        <w:t xml:space="preserve">Keshavarz Mahnaz, Ghadiri </w:t>
      </w:r>
      <w:proofErr w:type="spellStart"/>
      <w:r w:rsidRPr="00C17BCD">
        <w:rPr>
          <w:color w:val="000000"/>
          <w:sz w:val="22"/>
          <w:szCs w:val="22"/>
          <w:lang w:val="en-CA"/>
        </w:rPr>
        <w:t>Masoum</w:t>
      </w:r>
      <w:proofErr w:type="spellEnd"/>
      <w:r w:rsidRPr="00C17BCD">
        <w:rPr>
          <w:color w:val="000000"/>
          <w:sz w:val="22"/>
          <w:szCs w:val="22"/>
          <w:lang w:val="en-CA"/>
        </w:rPr>
        <w:t xml:space="preserve"> Mojtaba, </w:t>
      </w:r>
      <w:proofErr w:type="spellStart"/>
      <w:r w:rsidRPr="00C17BCD">
        <w:rPr>
          <w:color w:val="000000"/>
          <w:sz w:val="22"/>
          <w:szCs w:val="22"/>
          <w:lang w:val="en-CA"/>
        </w:rPr>
        <w:t>Ayashi</w:t>
      </w:r>
      <w:proofErr w:type="spellEnd"/>
      <w:r w:rsidRPr="00C17BCD">
        <w:rPr>
          <w:color w:val="000000"/>
          <w:sz w:val="22"/>
          <w:szCs w:val="22"/>
          <w:lang w:val="en-CA"/>
        </w:rPr>
        <w:t xml:space="preserve"> </w:t>
      </w:r>
      <w:proofErr w:type="spellStart"/>
      <w:r w:rsidRPr="00C17BCD">
        <w:rPr>
          <w:color w:val="000000"/>
          <w:sz w:val="22"/>
          <w:szCs w:val="22"/>
          <w:lang w:val="en-CA"/>
        </w:rPr>
        <w:t>Athareh</w:t>
      </w:r>
      <w:proofErr w:type="spellEnd"/>
      <w:r w:rsidRPr="00C17BCD">
        <w:rPr>
          <w:color w:val="000000"/>
          <w:sz w:val="22"/>
          <w:szCs w:val="22"/>
          <w:lang w:val="en-CA"/>
        </w:rPr>
        <w:t xml:space="preserve">, </w:t>
      </w:r>
      <w:proofErr w:type="spellStart"/>
      <w:r w:rsidRPr="00C17BCD">
        <w:rPr>
          <w:color w:val="000000"/>
          <w:sz w:val="22"/>
          <w:szCs w:val="22"/>
          <w:lang w:val="en-CA"/>
        </w:rPr>
        <w:t>Sarparsat</w:t>
      </w:r>
      <w:proofErr w:type="spellEnd"/>
      <w:r w:rsidRPr="00C17BCD">
        <w:rPr>
          <w:color w:val="000000"/>
          <w:sz w:val="22"/>
          <w:szCs w:val="22"/>
          <w:lang w:val="en-CA"/>
        </w:rPr>
        <w:t xml:space="preserve"> Hossein. </w:t>
      </w:r>
      <w:r w:rsidRPr="00C17BCD">
        <w:rPr>
          <w:b/>
          <w:bCs/>
          <w:color w:val="000000"/>
          <w:sz w:val="22"/>
          <w:szCs w:val="22"/>
          <w:lang w:val="en-CA"/>
        </w:rPr>
        <w:t xml:space="preserve">Analysis of Sustainable Tourism Development Strategies Based on the Internal-External Matrix Model and </w:t>
      </w:r>
      <w:r w:rsidRPr="00FB04B6">
        <w:rPr>
          <w:b/>
          <w:bCs/>
          <w:color w:val="000000" w:themeColor="text1"/>
          <w:sz w:val="22"/>
          <w:szCs w:val="22"/>
          <w:lang w:val="en-CA"/>
        </w:rPr>
        <w:t>SWOT Analysis (Case Study: Khorram Abad)</w:t>
      </w:r>
      <w:r w:rsidRPr="00FB04B6">
        <w:rPr>
          <w:color w:val="000000" w:themeColor="text1"/>
          <w:sz w:val="22"/>
          <w:szCs w:val="22"/>
          <w:lang w:val="en-CA"/>
        </w:rPr>
        <w:t>, Geographic Space Vol. 16(54), (2016): 21-46</w:t>
      </w:r>
    </w:p>
    <w:p w14:paraId="77751D93" w14:textId="4A10A0F2" w:rsidR="00793CAE" w:rsidRPr="00793CAE" w:rsidRDefault="00793CAE" w:rsidP="00793CAE">
      <w:pPr>
        <w:pStyle w:val="ListParagraph"/>
        <w:numPr>
          <w:ilvl w:val="0"/>
          <w:numId w:val="27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ind w:left="426"/>
        <w:jc w:val="both"/>
        <w:rPr>
          <w:b/>
          <w:bCs/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  <w:lang w:val="en-CA"/>
        </w:rPr>
        <w:t>Pourahmad</w:t>
      </w:r>
      <w:proofErr w:type="spellEnd"/>
      <w:r>
        <w:rPr>
          <w:color w:val="000000" w:themeColor="text1"/>
          <w:sz w:val="22"/>
          <w:szCs w:val="22"/>
          <w:lang w:val="en-CA"/>
        </w:rPr>
        <w:t xml:space="preserve">, A., </w:t>
      </w:r>
      <w:proofErr w:type="spellStart"/>
      <w:r>
        <w:rPr>
          <w:color w:val="000000" w:themeColor="text1"/>
          <w:sz w:val="22"/>
          <w:szCs w:val="22"/>
          <w:lang w:val="en-CA"/>
        </w:rPr>
        <w:t>Ayashi</w:t>
      </w:r>
      <w:proofErr w:type="spellEnd"/>
      <w:r>
        <w:rPr>
          <w:color w:val="000000" w:themeColor="text1"/>
          <w:sz w:val="22"/>
          <w:szCs w:val="22"/>
          <w:lang w:val="en-CA"/>
        </w:rPr>
        <w:t xml:space="preserve">, </w:t>
      </w:r>
      <w:proofErr w:type="spellStart"/>
      <w:r>
        <w:rPr>
          <w:color w:val="000000" w:themeColor="text1"/>
          <w:sz w:val="22"/>
          <w:szCs w:val="22"/>
          <w:lang w:val="en-CA"/>
        </w:rPr>
        <w:t>Athareh</w:t>
      </w:r>
      <w:proofErr w:type="spellEnd"/>
      <w:r>
        <w:rPr>
          <w:color w:val="000000" w:themeColor="text1"/>
          <w:sz w:val="22"/>
          <w:szCs w:val="22"/>
          <w:lang w:val="en-CA"/>
        </w:rPr>
        <w:t xml:space="preserve">., Sabet </w:t>
      </w:r>
      <w:proofErr w:type="spellStart"/>
      <w:r>
        <w:rPr>
          <w:color w:val="000000" w:themeColor="text1"/>
          <w:sz w:val="22"/>
          <w:szCs w:val="22"/>
          <w:lang w:val="en-CA"/>
        </w:rPr>
        <w:t>eghlidi</w:t>
      </w:r>
      <w:proofErr w:type="spellEnd"/>
      <w:r>
        <w:rPr>
          <w:color w:val="000000" w:themeColor="text1"/>
          <w:sz w:val="22"/>
          <w:szCs w:val="22"/>
          <w:lang w:val="en-CA"/>
        </w:rPr>
        <w:t xml:space="preserve">, Mohammad., </w:t>
      </w:r>
      <w:proofErr w:type="spellStart"/>
      <w:r>
        <w:rPr>
          <w:color w:val="000000" w:themeColor="text1"/>
          <w:sz w:val="22"/>
          <w:szCs w:val="22"/>
          <w:lang w:val="en-CA"/>
        </w:rPr>
        <w:t>Ayashi</w:t>
      </w:r>
      <w:proofErr w:type="spellEnd"/>
      <w:r>
        <w:rPr>
          <w:color w:val="000000" w:themeColor="text1"/>
          <w:sz w:val="22"/>
          <w:szCs w:val="22"/>
          <w:lang w:val="en-CA"/>
        </w:rPr>
        <w:t xml:space="preserve">, </w:t>
      </w:r>
      <w:proofErr w:type="spellStart"/>
      <w:r>
        <w:rPr>
          <w:color w:val="000000" w:themeColor="text1"/>
          <w:sz w:val="22"/>
          <w:szCs w:val="22"/>
          <w:lang w:val="en-CA"/>
        </w:rPr>
        <w:t>Raziyeh</w:t>
      </w:r>
      <w:proofErr w:type="spellEnd"/>
      <w:r>
        <w:rPr>
          <w:color w:val="000000" w:themeColor="text1"/>
          <w:sz w:val="22"/>
          <w:szCs w:val="22"/>
          <w:lang w:val="en-CA"/>
        </w:rPr>
        <w:t xml:space="preserve">,. Shahi, Aref,. (2021), </w:t>
      </w:r>
      <w:r w:rsidRPr="00793CAE">
        <w:rPr>
          <w:b/>
          <w:bCs/>
          <w:color w:val="000000" w:themeColor="text1"/>
          <w:sz w:val="22"/>
          <w:szCs w:val="22"/>
        </w:rPr>
        <w:t>Learning policy in public policy of tourism by process approach</w:t>
      </w:r>
      <w:r>
        <w:rPr>
          <w:b/>
          <w:bCs/>
          <w:color w:val="000000" w:themeColor="text1"/>
          <w:sz w:val="22"/>
          <w:szCs w:val="22"/>
        </w:rPr>
        <w:t xml:space="preserve">, </w:t>
      </w:r>
      <w:r w:rsidRPr="00793CAE">
        <w:rPr>
          <w:color w:val="000000" w:themeColor="text1"/>
          <w:sz w:val="22"/>
          <w:szCs w:val="22"/>
          <w:lang w:val="en-CA"/>
        </w:rPr>
        <w:t>Tourism Planning and development, Vol. 10(38), 165-197</w:t>
      </w:r>
    </w:p>
    <w:p w14:paraId="1B3E4525" w14:textId="77777777" w:rsidR="00071FC4" w:rsidRPr="00FB04B6" w:rsidRDefault="00071FC4" w:rsidP="00F518DA">
      <w:pPr>
        <w:pStyle w:val="ListParagraph"/>
        <w:numPr>
          <w:ilvl w:val="0"/>
          <w:numId w:val="27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ind w:left="426"/>
        <w:jc w:val="both"/>
        <w:rPr>
          <w:color w:val="000000" w:themeColor="text1"/>
          <w:sz w:val="22"/>
          <w:szCs w:val="22"/>
          <w:lang w:val="en-CA"/>
        </w:rPr>
      </w:pPr>
      <w:proofErr w:type="spellStart"/>
      <w:r w:rsidRPr="00FB04B6">
        <w:rPr>
          <w:color w:val="000000" w:themeColor="text1"/>
          <w:sz w:val="22"/>
          <w:szCs w:val="22"/>
          <w:lang w:val="en-CA"/>
        </w:rPr>
        <w:t>Hataminejad</w:t>
      </w:r>
      <w:proofErr w:type="spellEnd"/>
      <w:r w:rsidRPr="00FB04B6">
        <w:rPr>
          <w:color w:val="000000" w:themeColor="text1"/>
          <w:sz w:val="22"/>
          <w:szCs w:val="22"/>
          <w:lang w:val="en-CA"/>
        </w:rPr>
        <w:t xml:space="preserve">, H, </w:t>
      </w:r>
      <w:proofErr w:type="spellStart"/>
      <w:r w:rsidRPr="00FB04B6">
        <w:rPr>
          <w:color w:val="000000" w:themeColor="text1"/>
          <w:sz w:val="22"/>
          <w:szCs w:val="22"/>
          <w:lang w:val="en-CA"/>
        </w:rPr>
        <w:t>Ayashi</w:t>
      </w:r>
      <w:proofErr w:type="spellEnd"/>
      <w:r w:rsidRPr="00FB04B6">
        <w:rPr>
          <w:color w:val="000000" w:themeColor="text1"/>
          <w:sz w:val="22"/>
          <w:szCs w:val="22"/>
          <w:lang w:val="en-CA"/>
        </w:rPr>
        <w:t xml:space="preserve">, A, Shahi, A, Imani, R, </w:t>
      </w:r>
      <w:hyperlink r:id="rId10" w:history="1">
        <w:r w:rsidRPr="00FB04B6">
          <w:rPr>
            <w:b/>
            <w:bCs/>
            <w:color w:val="000000" w:themeColor="text1"/>
            <w:sz w:val="22"/>
            <w:szCs w:val="22"/>
            <w:lang w:val="en-CA"/>
          </w:rPr>
          <w:t>Analysis of Spatial Factors Affecting Immigrants Locating Using Forecasting Method by Decision Tree (Case Study: Mashhad, Iran)</w:t>
        </w:r>
      </w:hyperlink>
      <w:r w:rsidRPr="00FB04B6">
        <w:rPr>
          <w:color w:val="000000" w:themeColor="text1"/>
          <w:sz w:val="22"/>
          <w:szCs w:val="22"/>
          <w:lang w:val="en-CA"/>
        </w:rPr>
        <w:t>, JFCV. 2020; 1 (2) :1-18</w:t>
      </w:r>
    </w:p>
    <w:p w14:paraId="4982657B" w14:textId="2CE5940E" w:rsidR="00071FC4" w:rsidRPr="00FB04B6" w:rsidRDefault="002C10BE" w:rsidP="00F518DA">
      <w:pPr>
        <w:pStyle w:val="ListParagraph"/>
        <w:numPr>
          <w:ilvl w:val="0"/>
          <w:numId w:val="27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ind w:left="426"/>
        <w:jc w:val="both"/>
        <w:rPr>
          <w:color w:val="000000" w:themeColor="text1"/>
          <w:sz w:val="22"/>
          <w:szCs w:val="22"/>
          <w:lang w:val="en-CA"/>
        </w:rPr>
      </w:pPr>
      <w:proofErr w:type="spellStart"/>
      <w:r w:rsidRPr="00FB04B6">
        <w:rPr>
          <w:color w:val="000000" w:themeColor="text1"/>
          <w:sz w:val="22"/>
          <w:szCs w:val="22"/>
          <w:lang w:val="en-CA"/>
        </w:rPr>
        <w:t>Sarparast</w:t>
      </w:r>
      <w:proofErr w:type="spellEnd"/>
      <w:r w:rsidRPr="00FB04B6">
        <w:rPr>
          <w:color w:val="000000" w:themeColor="text1"/>
          <w:sz w:val="22"/>
          <w:szCs w:val="22"/>
          <w:lang w:val="en-CA"/>
        </w:rPr>
        <w:t xml:space="preserve">. H; </w:t>
      </w:r>
      <w:proofErr w:type="spellStart"/>
      <w:r w:rsidRPr="00FB04B6">
        <w:rPr>
          <w:color w:val="000000" w:themeColor="text1"/>
          <w:sz w:val="22"/>
          <w:szCs w:val="22"/>
          <w:lang w:val="en-CA"/>
        </w:rPr>
        <w:t>Ayashi</w:t>
      </w:r>
      <w:proofErr w:type="spellEnd"/>
      <w:r w:rsidRPr="00FB04B6">
        <w:rPr>
          <w:color w:val="000000" w:themeColor="text1"/>
          <w:sz w:val="22"/>
          <w:szCs w:val="22"/>
          <w:lang w:val="en-CA"/>
        </w:rPr>
        <w:t xml:space="preserve">, A. </w:t>
      </w:r>
      <w:r w:rsidR="00071FC4" w:rsidRPr="00FB04B6">
        <w:rPr>
          <w:b/>
          <w:bCs/>
          <w:color w:val="000000" w:themeColor="text1"/>
          <w:sz w:val="22"/>
          <w:szCs w:val="22"/>
          <w:lang w:val="en-CA"/>
        </w:rPr>
        <w:t>Feasibility of Meighan wetland ecotourism capabilities using SWOT &amp; ANP, 2nd Combating desertification and desert wetlands of Iran</w:t>
      </w:r>
      <w:r w:rsidR="00071FC4" w:rsidRPr="00FB04B6">
        <w:rPr>
          <w:color w:val="000000" w:themeColor="text1"/>
          <w:sz w:val="22"/>
          <w:szCs w:val="22"/>
          <w:lang w:val="en-CA"/>
        </w:rPr>
        <w:t xml:space="preserve">, Arak Azad University Congress in Iran, 2011, Vol.1, 146- 156 </w:t>
      </w:r>
    </w:p>
    <w:p w14:paraId="2A7BF5ED" w14:textId="77777777" w:rsidR="00071FC4" w:rsidRPr="00C17BCD" w:rsidRDefault="00071FC4" w:rsidP="00F518DA">
      <w:pPr>
        <w:pStyle w:val="ListParagraph"/>
        <w:numPr>
          <w:ilvl w:val="0"/>
          <w:numId w:val="27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ind w:left="426"/>
        <w:jc w:val="both"/>
        <w:rPr>
          <w:color w:val="000000"/>
          <w:sz w:val="22"/>
          <w:szCs w:val="22"/>
          <w:lang w:val="en-CA"/>
        </w:rPr>
      </w:pPr>
      <w:proofErr w:type="spellStart"/>
      <w:r w:rsidRPr="00FB04B6">
        <w:rPr>
          <w:color w:val="000000" w:themeColor="text1"/>
          <w:sz w:val="22"/>
          <w:szCs w:val="22"/>
          <w:lang w:val="en-CA"/>
        </w:rPr>
        <w:t>Ayashi</w:t>
      </w:r>
      <w:proofErr w:type="spellEnd"/>
      <w:r w:rsidRPr="00FB04B6">
        <w:rPr>
          <w:color w:val="000000" w:themeColor="text1"/>
          <w:sz w:val="22"/>
          <w:szCs w:val="22"/>
          <w:lang w:val="en-CA"/>
        </w:rPr>
        <w:t xml:space="preserve">, </w:t>
      </w:r>
      <w:proofErr w:type="spellStart"/>
      <w:r w:rsidRPr="00FB04B6">
        <w:rPr>
          <w:color w:val="000000" w:themeColor="text1"/>
          <w:sz w:val="22"/>
          <w:szCs w:val="22"/>
          <w:lang w:val="en-CA"/>
        </w:rPr>
        <w:t>Athareh</w:t>
      </w:r>
      <w:proofErr w:type="spellEnd"/>
      <w:r w:rsidRPr="00FB04B6">
        <w:rPr>
          <w:color w:val="000000" w:themeColor="text1"/>
          <w:sz w:val="22"/>
          <w:szCs w:val="22"/>
          <w:lang w:val="en-CA"/>
        </w:rPr>
        <w:t xml:space="preserve">; </w:t>
      </w:r>
      <w:proofErr w:type="spellStart"/>
      <w:r w:rsidRPr="00FB04B6">
        <w:rPr>
          <w:color w:val="000000" w:themeColor="text1"/>
          <w:sz w:val="22"/>
          <w:szCs w:val="22"/>
          <w:lang w:val="en-CA"/>
        </w:rPr>
        <w:t>Akhondi.G</w:t>
      </w:r>
      <w:proofErr w:type="spellEnd"/>
      <w:r w:rsidRPr="00FB04B6">
        <w:rPr>
          <w:color w:val="000000" w:themeColor="text1"/>
          <w:sz w:val="22"/>
          <w:szCs w:val="22"/>
          <w:lang w:val="en-CA"/>
        </w:rPr>
        <w:t xml:space="preserve">. M; </w:t>
      </w:r>
      <w:proofErr w:type="spellStart"/>
      <w:r w:rsidRPr="00FB04B6">
        <w:rPr>
          <w:color w:val="000000" w:themeColor="text1"/>
          <w:sz w:val="22"/>
          <w:szCs w:val="22"/>
          <w:lang w:val="en-CA"/>
        </w:rPr>
        <w:t>Pourahmad</w:t>
      </w:r>
      <w:proofErr w:type="spellEnd"/>
      <w:r w:rsidRPr="00FB04B6">
        <w:rPr>
          <w:color w:val="000000" w:themeColor="text1"/>
          <w:sz w:val="22"/>
          <w:szCs w:val="22"/>
          <w:lang w:val="en-CA"/>
        </w:rPr>
        <w:t xml:space="preserve">, A; </w:t>
      </w:r>
      <w:proofErr w:type="spellStart"/>
      <w:r w:rsidRPr="00FB04B6">
        <w:rPr>
          <w:color w:val="000000" w:themeColor="text1"/>
          <w:sz w:val="22"/>
          <w:szCs w:val="22"/>
          <w:lang w:val="en-CA"/>
        </w:rPr>
        <w:t>Ayashi</w:t>
      </w:r>
      <w:proofErr w:type="spellEnd"/>
      <w:r w:rsidRPr="00FB04B6">
        <w:rPr>
          <w:color w:val="000000" w:themeColor="text1"/>
          <w:sz w:val="22"/>
          <w:szCs w:val="22"/>
          <w:lang w:val="en-CA"/>
        </w:rPr>
        <w:t xml:space="preserve">, R. </w:t>
      </w:r>
      <w:r w:rsidRPr="00FB04B6">
        <w:rPr>
          <w:b/>
          <w:bCs/>
          <w:color w:val="000000" w:themeColor="text1"/>
          <w:sz w:val="22"/>
          <w:szCs w:val="22"/>
          <w:lang w:val="en-CA"/>
        </w:rPr>
        <w:t xml:space="preserve">A survey </w:t>
      </w:r>
      <w:r w:rsidRPr="00C17BCD">
        <w:rPr>
          <w:b/>
          <w:bCs/>
          <w:color w:val="000000"/>
          <w:sz w:val="22"/>
          <w:szCs w:val="22"/>
          <w:lang w:val="en-CA"/>
        </w:rPr>
        <w:t xml:space="preserve">in handicrafts development in </w:t>
      </w:r>
      <w:proofErr w:type="spellStart"/>
      <w:r w:rsidRPr="00C17BCD">
        <w:rPr>
          <w:b/>
          <w:bCs/>
          <w:color w:val="000000"/>
          <w:sz w:val="22"/>
          <w:szCs w:val="22"/>
          <w:lang w:val="en-CA"/>
        </w:rPr>
        <w:t>Qeshm</w:t>
      </w:r>
      <w:proofErr w:type="spellEnd"/>
      <w:r w:rsidRPr="00C17BCD">
        <w:rPr>
          <w:color w:val="000000"/>
          <w:sz w:val="22"/>
          <w:szCs w:val="22"/>
          <w:lang w:val="en-CA"/>
        </w:rPr>
        <w:t>. 6th national congress of Persian Gulf, Kish. 2009. (published in proceeding book).</w:t>
      </w:r>
    </w:p>
    <w:p w14:paraId="1FB1ACCD" w14:textId="08632EC1" w:rsidR="00D17977" w:rsidRDefault="00071FC4" w:rsidP="003F6116">
      <w:pPr>
        <w:pStyle w:val="ListParagraph"/>
        <w:numPr>
          <w:ilvl w:val="0"/>
          <w:numId w:val="27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ind w:left="426"/>
        <w:jc w:val="both"/>
        <w:rPr>
          <w:color w:val="000000"/>
          <w:sz w:val="22"/>
          <w:szCs w:val="22"/>
          <w:lang w:val="en-CA"/>
        </w:rPr>
      </w:pPr>
      <w:r w:rsidRPr="00C17BCD">
        <w:rPr>
          <w:color w:val="000000"/>
          <w:sz w:val="22"/>
          <w:szCs w:val="22"/>
          <w:lang w:val="en-CA"/>
        </w:rPr>
        <w:t xml:space="preserve">Ahmad Arjmand, </w:t>
      </w:r>
      <w:proofErr w:type="spellStart"/>
      <w:r w:rsidRPr="00C17BCD">
        <w:rPr>
          <w:color w:val="000000"/>
          <w:sz w:val="22"/>
          <w:szCs w:val="22"/>
          <w:lang w:val="en-CA"/>
        </w:rPr>
        <w:t>Athareh</w:t>
      </w:r>
      <w:proofErr w:type="spellEnd"/>
      <w:r w:rsidRPr="00C17BCD">
        <w:rPr>
          <w:color w:val="000000"/>
          <w:sz w:val="22"/>
          <w:szCs w:val="22"/>
          <w:lang w:val="en-CA"/>
        </w:rPr>
        <w:t xml:space="preserve"> </w:t>
      </w:r>
      <w:proofErr w:type="spellStart"/>
      <w:r w:rsidRPr="00C17BCD">
        <w:rPr>
          <w:color w:val="000000"/>
          <w:sz w:val="22"/>
          <w:szCs w:val="22"/>
          <w:lang w:val="en-CA"/>
        </w:rPr>
        <w:t>Ayashi</w:t>
      </w:r>
      <w:proofErr w:type="spellEnd"/>
      <w:r w:rsidRPr="00C17BCD">
        <w:rPr>
          <w:color w:val="000000"/>
          <w:sz w:val="22"/>
          <w:szCs w:val="22"/>
          <w:lang w:val="en-CA"/>
        </w:rPr>
        <w:t xml:space="preserve">, </w:t>
      </w:r>
      <w:r w:rsidRPr="00C17BCD">
        <w:rPr>
          <w:b/>
          <w:bCs/>
          <w:color w:val="000000"/>
          <w:sz w:val="22"/>
          <w:szCs w:val="22"/>
          <w:lang w:val="en-CA"/>
        </w:rPr>
        <w:t xml:space="preserve">Estimating of Economic- tourism value of the historical mosques in </w:t>
      </w:r>
      <w:proofErr w:type="spellStart"/>
      <w:r w:rsidRPr="00C17BCD">
        <w:rPr>
          <w:b/>
          <w:bCs/>
          <w:color w:val="000000"/>
          <w:sz w:val="22"/>
          <w:szCs w:val="22"/>
          <w:lang w:val="en-CA"/>
        </w:rPr>
        <w:t>Naghshe</w:t>
      </w:r>
      <w:proofErr w:type="spellEnd"/>
      <w:r w:rsidRPr="00C17BCD">
        <w:rPr>
          <w:b/>
          <w:bCs/>
          <w:color w:val="000000"/>
          <w:sz w:val="22"/>
          <w:szCs w:val="22"/>
          <w:lang w:val="en-CA"/>
        </w:rPr>
        <w:t xml:space="preserve"> Jahan square of Isfahan and analysis of the factors affecting Visitors willing to pay using contingent valuation method (CVM)</w:t>
      </w:r>
      <w:r w:rsidRPr="00C17BCD">
        <w:rPr>
          <w:color w:val="000000"/>
          <w:sz w:val="22"/>
          <w:szCs w:val="22"/>
          <w:lang w:val="en-CA"/>
        </w:rPr>
        <w:t>, The second congress of mosques and Islamic world, 2013.</w:t>
      </w:r>
    </w:p>
    <w:p w14:paraId="15BDA4AA" w14:textId="15653972" w:rsidR="009C43D6" w:rsidRDefault="00596B05" w:rsidP="009C43D6">
      <w:pPr>
        <w:pStyle w:val="ListParagraph"/>
        <w:numPr>
          <w:ilvl w:val="0"/>
          <w:numId w:val="27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ind w:left="426"/>
        <w:jc w:val="both"/>
        <w:rPr>
          <w:color w:val="000000"/>
          <w:sz w:val="22"/>
          <w:szCs w:val="22"/>
          <w:lang w:val="en-CA"/>
        </w:rPr>
      </w:pPr>
      <w:proofErr w:type="spellStart"/>
      <w:r>
        <w:rPr>
          <w:color w:val="000000"/>
          <w:sz w:val="22"/>
          <w:szCs w:val="22"/>
          <w:lang w:val="en-CA"/>
        </w:rPr>
        <w:lastRenderedPageBreak/>
        <w:t>Athareh</w:t>
      </w:r>
      <w:proofErr w:type="spellEnd"/>
      <w:r>
        <w:rPr>
          <w:color w:val="000000"/>
          <w:sz w:val="22"/>
          <w:szCs w:val="22"/>
          <w:lang w:val="en-CA"/>
        </w:rPr>
        <w:t xml:space="preserve"> </w:t>
      </w:r>
      <w:proofErr w:type="spellStart"/>
      <w:r>
        <w:rPr>
          <w:color w:val="000000"/>
          <w:sz w:val="22"/>
          <w:szCs w:val="22"/>
          <w:lang w:val="en-CA"/>
        </w:rPr>
        <w:t>Ayashi</w:t>
      </w:r>
      <w:proofErr w:type="spellEnd"/>
      <w:r>
        <w:rPr>
          <w:color w:val="000000"/>
          <w:sz w:val="22"/>
          <w:szCs w:val="22"/>
          <w:lang w:val="en-CA"/>
        </w:rPr>
        <w:t xml:space="preserve">, </w:t>
      </w:r>
      <w:proofErr w:type="spellStart"/>
      <w:r>
        <w:rPr>
          <w:color w:val="000000"/>
          <w:sz w:val="22"/>
          <w:szCs w:val="22"/>
          <w:lang w:val="en-CA"/>
        </w:rPr>
        <w:t>Hasanali</w:t>
      </w:r>
      <w:proofErr w:type="spellEnd"/>
      <w:r>
        <w:rPr>
          <w:color w:val="000000"/>
          <w:sz w:val="22"/>
          <w:szCs w:val="22"/>
          <w:lang w:val="en-CA"/>
        </w:rPr>
        <w:t xml:space="preserve"> Faraji </w:t>
      </w:r>
      <w:proofErr w:type="spellStart"/>
      <w:r>
        <w:rPr>
          <w:color w:val="000000"/>
          <w:sz w:val="22"/>
          <w:szCs w:val="22"/>
          <w:lang w:val="en-CA"/>
        </w:rPr>
        <w:t>Sabokbar</w:t>
      </w:r>
      <w:proofErr w:type="spellEnd"/>
      <w:r>
        <w:rPr>
          <w:color w:val="000000"/>
          <w:sz w:val="22"/>
          <w:szCs w:val="22"/>
          <w:lang w:val="en-CA"/>
        </w:rPr>
        <w:t xml:space="preserve">, Ahmad </w:t>
      </w:r>
      <w:proofErr w:type="spellStart"/>
      <w:r>
        <w:rPr>
          <w:color w:val="000000"/>
          <w:sz w:val="22"/>
          <w:szCs w:val="22"/>
          <w:lang w:val="en-CA"/>
        </w:rPr>
        <w:t>Pourahmad</w:t>
      </w:r>
      <w:proofErr w:type="spellEnd"/>
      <w:r>
        <w:rPr>
          <w:color w:val="000000"/>
          <w:sz w:val="22"/>
          <w:szCs w:val="22"/>
          <w:lang w:val="en-CA"/>
        </w:rPr>
        <w:t xml:space="preserve">, Saeed Zanganeh, Fabio Carbone. </w:t>
      </w:r>
      <w:r w:rsidRPr="00596B05">
        <w:rPr>
          <w:b/>
          <w:bCs/>
          <w:color w:val="000000"/>
          <w:sz w:val="22"/>
          <w:szCs w:val="22"/>
          <w:lang w:val="en-CA"/>
        </w:rPr>
        <w:t>Presenting an intelligent web scraping method (crawling) to analyze the online opinions of users of residences in Tehran</w:t>
      </w:r>
      <w:r>
        <w:rPr>
          <w:b/>
          <w:bCs/>
          <w:color w:val="000000"/>
          <w:sz w:val="22"/>
          <w:szCs w:val="22"/>
          <w:lang w:val="en-CA"/>
        </w:rPr>
        <w:t xml:space="preserve">, </w:t>
      </w:r>
      <w:r>
        <w:rPr>
          <w:color w:val="000000"/>
          <w:sz w:val="22"/>
          <w:szCs w:val="22"/>
          <w:lang w:val="en-CA"/>
        </w:rPr>
        <w:t>the journal of urban tourism, accepted paper</w:t>
      </w:r>
    </w:p>
    <w:p w14:paraId="241FAE26" w14:textId="78854AAA" w:rsidR="00CF1D75" w:rsidRDefault="007140E5" w:rsidP="007140E5">
      <w:pPr>
        <w:pStyle w:val="ListParagraph"/>
        <w:numPr>
          <w:ilvl w:val="0"/>
          <w:numId w:val="27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ind w:left="426"/>
        <w:jc w:val="both"/>
        <w:rPr>
          <w:color w:val="000000"/>
          <w:sz w:val="22"/>
          <w:szCs w:val="22"/>
          <w:lang w:val="en-CA"/>
        </w:rPr>
      </w:pPr>
      <w:proofErr w:type="spellStart"/>
      <w:r>
        <w:rPr>
          <w:color w:val="000000"/>
          <w:sz w:val="22"/>
          <w:szCs w:val="22"/>
          <w:lang w:val="en-CA"/>
        </w:rPr>
        <w:t>Hasanali</w:t>
      </w:r>
      <w:proofErr w:type="spellEnd"/>
      <w:r>
        <w:rPr>
          <w:color w:val="000000"/>
          <w:sz w:val="22"/>
          <w:szCs w:val="22"/>
          <w:lang w:val="en-CA"/>
        </w:rPr>
        <w:t xml:space="preserve"> Faraji </w:t>
      </w:r>
      <w:proofErr w:type="spellStart"/>
      <w:r>
        <w:rPr>
          <w:color w:val="000000"/>
          <w:sz w:val="22"/>
          <w:szCs w:val="22"/>
          <w:lang w:val="en-CA"/>
        </w:rPr>
        <w:t>Sabokbar</w:t>
      </w:r>
      <w:proofErr w:type="spellEnd"/>
      <w:r>
        <w:rPr>
          <w:color w:val="000000"/>
          <w:sz w:val="22"/>
          <w:szCs w:val="22"/>
          <w:lang w:val="en-CA"/>
        </w:rPr>
        <w:t xml:space="preserve">, </w:t>
      </w:r>
      <w:proofErr w:type="spellStart"/>
      <w:r>
        <w:rPr>
          <w:color w:val="000000"/>
          <w:sz w:val="22"/>
          <w:szCs w:val="22"/>
          <w:lang w:val="en-CA"/>
        </w:rPr>
        <w:t>Athareh</w:t>
      </w:r>
      <w:proofErr w:type="spellEnd"/>
      <w:r>
        <w:rPr>
          <w:color w:val="000000"/>
          <w:sz w:val="22"/>
          <w:szCs w:val="22"/>
          <w:lang w:val="en-CA"/>
        </w:rPr>
        <w:t xml:space="preserve"> </w:t>
      </w:r>
      <w:proofErr w:type="spellStart"/>
      <w:r>
        <w:rPr>
          <w:color w:val="000000"/>
          <w:sz w:val="22"/>
          <w:szCs w:val="22"/>
          <w:lang w:val="en-CA"/>
        </w:rPr>
        <w:t>Ayashi</w:t>
      </w:r>
      <w:proofErr w:type="spellEnd"/>
      <w:r>
        <w:rPr>
          <w:color w:val="000000"/>
          <w:sz w:val="22"/>
          <w:szCs w:val="22"/>
          <w:lang w:val="en-CA"/>
        </w:rPr>
        <w:t xml:space="preserve">, Ahmad </w:t>
      </w:r>
      <w:proofErr w:type="spellStart"/>
      <w:r>
        <w:rPr>
          <w:color w:val="000000"/>
          <w:sz w:val="22"/>
          <w:szCs w:val="22"/>
          <w:lang w:val="en-CA"/>
        </w:rPr>
        <w:t>Pourahmad</w:t>
      </w:r>
      <w:proofErr w:type="spellEnd"/>
      <w:r>
        <w:rPr>
          <w:color w:val="000000"/>
          <w:sz w:val="22"/>
          <w:szCs w:val="22"/>
          <w:lang w:val="en-CA"/>
        </w:rPr>
        <w:t xml:space="preserve">, </w:t>
      </w:r>
      <w:r w:rsidRPr="007140E5">
        <w:rPr>
          <w:b/>
          <w:bCs/>
          <w:color w:val="000000"/>
          <w:sz w:val="22"/>
          <w:szCs w:val="22"/>
          <w:lang w:val="en-CA"/>
        </w:rPr>
        <w:t xml:space="preserve">Presenting a </w:t>
      </w:r>
      <w:proofErr w:type="spellStart"/>
      <w:r w:rsidRPr="007140E5">
        <w:rPr>
          <w:b/>
          <w:bCs/>
          <w:color w:val="000000"/>
          <w:sz w:val="22"/>
          <w:szCs w:val="22"/>
          <w:lang w:val="en-CA"/>
        </w:rPr>
        <w:t>geomarketing</w:t>
      </w:r>
      <w:proofErr w:type="spellEnd"/>
      <w:r w:rsidRPr="007140E5">
        <w:rPr>
          <w:b/>
          <w:bCs/>
          <w:color w:val="000000"/>
          <w:sz w:val="22"/>
          <w:szCs w:val="22"/>
          <w:lang w:val="en-CA"/>
        </w:rPr>
        <w:t xml:space="preserve"> model (spatial market analysis) of customer satisfaction in urban tourism accommodations (Case study: Tehran city)</w:t>
      </w:r>
      <w:r>
        <w:rPr>
          <w:b/>
          <w:bCs/>
          <w:color w:val="000000"/>
          <w:sz w:val="22"/>
          <w:szCs w:val="22"/>
          <w:lang w:val="en-CA"/>
        </w:rPr>
        <w:t xml:space="preserve">, </w:t>
      </w:r>
      <w:r w:rsidRPr="007140E5">
        <w:rPr>
          <w:color w:val="000000"/>
          <w:sz w:val="22"/>
          <w:szCs w:val="22"/>
          <w:lang w:val="en-CA"/>
        </w:rPr>
        <w:t xml:space="preserve">Journal of geography and urban planning, </w:t>
      </w:r>
      <w:r w:rsidR="00754154">
        <w:rPr>
          <w:color w:val="000000"/>
          <w:sz w:val="22"/>
          <w:szCs w:val="22"/>
          <w:lang w:val="en-CA"/>
        </w:rPr>
        <w:t>accepted paper</w:t>
      </w:r>
    </w:p>
    <w:p w14:paraId="2F830C42" w14:textId="77777777" w:rsidR="000E7AA3" w:rsidRPr="00831EA5" w:rsidRDefault="00945923" w:rsidP="000E7AA3">
      <w:pPr>
        <w:pStyle w:val="ListParagraph"/>
        <w:numPr>
          <w:ilvl w:val="0"/>
          <w:numId w:val="27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ind w:left="426"/>
        <w:jc w:val="both"/>
        <w:rPr>
          <w:color w:val="000000"/>
          <w:sz w:val="22"/>
          <w:szCs w:val="22"/>
          <w:lang w:val="en-CA"/>
        </w:rPr>
      </w:pPr>
      <w:proofErr w:type="spellStart"/>
      <w:r>
        <w:rPr>
          <w:color w:val="000000"/>
          <w:sz w:val="22"/>
          <w:szCs w:val="22"/>
          <w:lang w:val="en-CA"/>
        </w:rPr>
        <w:t>Hasanali</w:t>
      </w:r>
      <w:proofErr w:type="spellEnd"/>
      <w:r>
        <w:rPr>
          <w:color w:val="000000"/>
          <w:sz w:val="22"/>
          <w:szCs w:val="22"/>
          <w:lang w:val="en-CA"/>
        </w:rPr>
        <w:t xml:space="preserve"> Faraji </w:t>
      </w:r>
      <w:proofErr w:type="spellStart"/>
      <w:r>
        <w:rPr>
          <w:color w:val="000000"/>
          <w:sz w:val="22"/>
          <w:szCs w:val="22"/>
          <w:lang w:val="en-CA"/>
        </w:rPr>
        <w:t>Sabokbar</w:t>
      </w:r>
      <w:proofErr w:type="spellEnd"/>
      <w:r>
        <w:rPr>
          <w:color w:val="000000"/>
          <w:sz w:val="22"/>
          <w:szCs w:val="22"/>
          <w:lang w:val="en-CA"/>
        </w:rPr>
        <w:t xml:space="preserve">, </w:t>
      </w:r>
      <w:proofErr w:type="spellStart"/>
      <w:r>
        <w:rPr>
          <w:color w:val="000000"/>
          <w:sz w:val="22"/>
          <w:szCs w:val="22"/>
          <w:lang w:val="en-CA"/>
        </w:rPr>
        <w:t>Athareh</w:t>
      </w:r>
      <w:proofErr w:type="spellEnd"/>
      <w:r>
        <w:rPr>
          <w:color w:val="000000"/>
          <w:sz w:val="22"/>
          <w:szCs w:val="22"/>
          <w:lang w:val="en-CA"/>
        </w:rPr>
        <w:t xml:space="preserve"> </w:t>
      </w:r>
      <w:proofErr w:type="spellStart"/>
      <w:r>
        <w:rPr>
          <w:color w:val="000000"/>
          <w:sz w:val="22"/>
          <w:szCs w:val="22"/>
          <w:lang w:val="en-CA"/>
        </w:rPr>
        <w:t>Ayashi</w:t>
      </w:r>
      <w:proofErr w:type="spellEnd"/>
      <w:r>
        <w:rPr>
          <w:color w:val="000000"/>
          <w:sz w:val="22"/>
          <w:szCs w:val="22"/>
          <w:lang w:val="en-CA"/>
        </w:rPr>
        <w:t xml:space="preserve">, Ahmad </w:t>
      </w:r>
      <w:proofErr w:type="spellStart"/>
      <w:r>
        <w:rPr>
          <w:color w:val="000000"/>
          <w:sz w:val="22"/>
          <w:szCs w:val="22"/>
          <w:lang w:val="en-CA"/>
        </w:rPr>
        <w:t>Pourahmad</w:t>
      </w:r>
      <w:proofErr w:type="spellEnd"/>
      <w:r>
        <w:rPr>
          <w:color w:val="000000"/>
          <w:sz w:val="22"/>
          <w:szCs w:val="22"/>
          <w:lang w:val="en-CA"/>
        </w:rPr>
        <w:t xml:space="preserve">, Saeed Zanganeh, </w:t>
      </w:r>
      <w:r w:rsidRPr="00945923">
        <w:rPr>
          <w:b/>
          <w:bCs/>
          <w:color w:val="000000"/>
          <w:sz w:val="22"/>
          <w:szCs w:val="22"/>
          <w:lang w:val="en-CA"/>
        </w:rPr>
        <w:t>A Proposed Recommendation Model for Online User Reviews of Tehran Accommodations Using Adaptive Neuro-Fuzzy Inference System (ANFIS)</w:t>
      </w:r>
      <w:r>
        <w:rPr>
          <w:color w:val="000000"/>
          <w:sz w:val="22"/>
          <w:szCs w:val="22"/>
        </w:rPr>
        <w:t>, Journal of Geography and urban development space, peer review</w:t>
      </w:r>
    </w:p>
    <w:p w14:paraId="064F5706" w14:textId="24C8107D" w:rsidR="00831EA5" w:rsidRPr="00831EA5" w:rsidRDefault="00831EA5" w:rsidP="00831EA5">
      <w:pPr>
        <w:pStyle w:val="ListParagraph"/>
        <w:numPr>
          <w:ilvl w:val="0"/>
          <w:numId w:val="27"/>
        </w:numPr>
        <w:tabs>
          <w:tab w:val="right" w:pos="270"/>
        </w:tabs>
        <w:autoSpaceDE w:val="0"/>
        <w:autoSpaceDN w:val="0"/>
        <w:bidi w:val="0"/>
        <w:adjustRightInd w:val="0"/>
        <w:spacing w:line="360" w:lineRule="auto"/>
        <w:ind w:left="426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Aghamohammadloo</w:t>
      </w:r>
      <w:proofErr w:type="spellEnd"/>
      <w:r>
        <w:rPr>
          <w:color w:val="000000"/>
          <w:sz w:val="22"/>
          <w:szCs w:val="22"/>
        </w:rPr>
        <w:t>, Fayyaz</w:t>
      </w:r>
      <w:r w:rsidR="005E0072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Shahmoradi, </w:t>
      </w:r>
      <w:r w:rsidR="005E0072">
        <w:rPr>
          <w:color w:val="000000"/>
          <w:sz w:val="22"/>
          <w:szCs w:val="22"/>
        </w:rPr>
        <w:t>Reyhaneh.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Ayashi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Athareh</w:t>
      </w:r>
      <w:proofErr w:type="spellEnd"/>
      <w:r>
        <w:rPr>
          <w:color w:val="000000"/>
          <w:sz w:val="22"/>
          <w:szCs w:val="22"/>
        </w:rPr>
        <w:t xml:space="preserve">,. Torabi, </w:t>
      </w:r>
      <w:r w:rsidR="005E0072">
        <w:rPr>
          <w:color w:val="000000"/>
          <w:sz w:val="22"/>
          <w:szCs w:val="22"/>
        </w:rPr>
        <w:t>Zabih.</w:t>
      </w:r>
      <w:r>
        <w:rPr>
          <w:color w:val="000000"/>
          <w:sz w:val="22"/>
          <w:szCs w:val="22"/>
        </w:rPr>
        <w:t xml:space="preserve"> Faraji </w:t>
      </w:r>
      <w:proofErr w:type="spellStart"/>
      <w:r>
        <w:rPr>
          <w:color w:val="000000"/>
          <w:sz w:val="22"/>
          <w:szCs w:val="22"/>
        </w:rPr>
        <w:t>Sabokbar</w:t>
      </w:r>
      <w:proofErr w:type="spellEnd"/>
      <w:r>
        <w:rPr>
          <w:color w:val="000000"/>
          <w:sz w:val="22"/>
          <w:szCs w:val="22"/>
        </w:rPr>
        <w:t xml:space="preserve">, </w:t>
      </w:r>
      <w:r w:rsidR="00066F0A">
        <w:rPr>
          <w:color w:val="000000"/>
          <w:sz w:val="22"/>
          <w:szCs w:val="22"/>
        </w:rPr>
        <w:t>Hassanali.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Darban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Astaneh</w:t>
      </w:r>
      <w:proofErr w:type="spellEnd"/>
      <w:r>
        <w:rPr>
          <w:color w:val="000000"/>
          <w:sz w:val="22"/>
          <w:szCs w:val="22"/>
        </w:rPr>
        <w:t xml:space="preserve">, </w:t>
      </w:r>
      <w:r w:rsidR="005E0072">
        <w:rPr>
          <w:color w:val="000000"/>
          <w:sz w:val="22"/>
          <w:szCs w:val="22"/>
        </w:rPr>
        <w:t>Alireza.</w:t>
      </w:r>
      <w:r>
        <w:rPr>
          <w:color w:val="000000"/>
          <w:sz w:val="22"/>
          <w:szCs w:val="22"/>
        </w:rPr>
        <w:t xml:space="preserve"> </w:t>
      </w:r>
      <w:hyperlink r:id="rId11" w:history="1">
        <w:r w:rsidRPr="00831EA5">
          <w:rPr>
            <w:b/>
            <w:bCs/>
            <w:color w:val="000000"/>
            <w:sz w:val="22"/>
            <w:szCs w:val="22"/>
            <w:lang w:val="en-CA"/>
          </w:rPr>
          <w:t>Exploring Online Data to Analyze Tourist Satisfaction with Eco-Lodges (Case Study: Zanjan Province)</w:t>
        </w:r>
      </w:hyperlink>
      <w:r w:rsidRPr="00831EA5">
        <w:rPr>
          <w:b/>
          <w:bCs/>
          <w:color w:val="000000"/>
          <w:sz w:val="22"/>
          <w:szCs w:val="22"/>
          <w:lang w:val="en-CA"/>
        </w:rPr>
        <w:t>,</w:t>
      </w:r>
      <w:r>
        <w:rPr>
          <w:color w:val="000000"/>
          <w:sz w:val="22"/>
          <w:szCs w:val="22"/>
        </w:rPr>
        <w:t xml:space="preserve"> </w:t>
      </w:r>
      <w:hyperlink r:id="rId12" w:history="1">
        <w:r w:rsidRPr="00831EA5">
          <w:rPr>
            <w:color w:val="000000"/>
          </w:rPr>
          <w:t>The Journal of Spatial Planning and Geomatics</w:t>
        </w:r>
      </w:hyperlink>
      <w:r>
        <w:rPr>
          <w:color w:val="000000"/>
          <w:sz w:val="22"/>
          <w:szCs w:val="22"/>
        </w:rPr>
        <w:t>, Accepted paper</w:t>
      </w:r>
    </w:p>
    <w:p w14:paraId="16A04493" w14:textId="77777777" w:rsidR="000E7AA3" w:rsidRPr="000E7AA3" w:rsidRDefault="000E7AA3" w:rsidP="000E7AA3">
      <w:pPr>
        <w:pStyle w:val="ListParagraph"/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ind w:left="426"/>
        <w:jc w:val="both"/>
        <w:rPr>
          <w:color w:val="000000"/>
          <w:sz w:val="22"/>
          <w:szCs w:val="22"/>
          <w:lang w:val="en-CA"/>
        </w:rPr>
      </w:pPr>
    </w:p>
    <w:p w14:paraId="1485FF3C" w14:textId="5653ADA5" w:rsidR="00D17977" w:rsidRPr="00D17977" w:rsidRDefault="00D17977" w:rsidP="00D17977">
      <w:pPr>
        <w:autoSpaceDE w:val="0"/>
        <w:bidi w:val="0"/>
        <w:spacing w:line="360" w:lineRule="auto"/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</w:pPr>
      <w:r>
        <w:rPr>
          <w:b/>
          <w:bCs/>
          <w:color w:val="000000"/>
          <w:sz w:val="22"/>
          <w:szCs w:val="22"/>
          <w:lang w:val="en-CA"/>
        </w:rPr>
        <w:t>ed</w:t>
      </w:r>
      <w:r w:rsidRPr="00D17977">
        <w:rPr>
          <w:b/>
          <w:bCs/>
          <w:color w:val="000000"/>
          <w:sz w:val="22"/>
          <w:szCs w:val="22"/>
          <w:lang w:val="en-CA"/>
        </w:rPr>
        <w:t>ucational Workshop:</w:t>
      </w:r>
    </w:p>
    <w:p w14:paraId="63398235" w14:textId="24F5CDF1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>3th workshop of Ecotourism, 8 hours,</w:t>
      </w:r>
      <w:r w:rsidR="002C4F6B">
        <w:rPr>
          <w:color w:val="000000"/>
          <w:sz w:val="22"/>
          <w:szCs w:val="22"/>
          <w:lang w:val="en-CA"/>
        </w:rPr>
        <w:t xml:space="preserve"> </w:t>
      </w:r>
      <w:r w:rsidRPr="00D17977">
        <w:rPr>
          <w:color w:val="000000"/>
          <w:sz w:val="22"/>
          <w:szCs w:val="22"/>
          <w:lang w:val="en-CA"/>
        </w:rPr>
        <w:t>Tehran,</w:t>
      </w:r>
      <w:r w:rsidR="002C4F6B">
        <w:rPr>
          <w:color w:val="000000"/>
          <w:sz w:val="22"/>
          <w:szCs w:val="22"/>
          <w:lang w:val="en-CA"/>
        </w:rPr>
        <w:t xml:space="preserve"> </w:t>
      </w:r>
      <w:r w:rsidRPr="00D17977">
        <w:rPr>
          <w:color w:val="000000"/>
          <w:sz w:val="22"/>
          <w:szCs w:val="22"/>
          <w:lang w:val="en-CA"/>
        </w:rPr>
        <w:t>Iran, 2009</w:t>
      </w:r>
    </w:p>
    <w:p w14:paraId="30452158" w14:textId="77777777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>1th workshop of Birds watching, 8 hours, Tehran, Iran, 2010</w:t>
      </w:r>
    </w:p>
    <w:p w14:paraId="671CEAA2" w14:textId="2DD20C3A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 xml:space="preserve">Tourism Brand, 2 days, University of Barcelona, </w:t>
      </w:r>
      <w:r w:rsidR="002C4F6B" w:rsidRPr="00D17977">
        <w:rPr>
          <w:color w:val="000000"/>
          <w:sz w:val="22"/>
          <w:szCs w:val="22"/>
          <w:lang w:val="en-CA"/>
        </w:rPr>
        <w:t>Spain</w:t>
      </w:r>
      <w:r w:rsidRPr="00D17977">
        <w:rPr>
          <w:color w:val="000000"/>
          <w:sz w:val="22"/>
          <w:szCs w:val="22"/>
          <w:lang w:val="en-CA"/>
        </w:rPr>
        <w:t>, held in Tehran, 2010</w:t>
      </w:r>
    </w:p>
    <w:p w14:paraId="5B62357F" w14:textId="77777777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>Customer relationship management workshop (CRM), 8 hours, Tehran, Iran, 2012</w:t>
      </w:r>
    </w:p>
    <w:p w14:paraId="61AB3183" w14:textId="15F83C46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 xml:space="preserve">Photography in historical attractions and the </w:t>
      </w:r>
      <w:r w:rsidR="002C4F6B" w:rsidRPr="00D17977">
        <w:rPr>
          <w:color w:val="000000"/>
          <w:sz w:val="22"/>
          <w:szCs w:val="22"/>
          <w:lang w:val="en-CA"/>
        </w:rPr>
        <w:t>monuments</w:t>
      </w:r>
      <w:r w:rsidRPr="00D17977">
        <w:rPr>
          <w:color w:val="000000"/>
          <w:sz w:val="22"/>
          <w:szCs w:val="22"/>
          <w:lang w:val="en-CA"/>
        </w:rPr>
        <w:t>, 15 hours, Tehran, Iran, 2013</w:t>
      </w:r>
    </w:p>
    <w:p w14:paraId="7F974966" w14:textId="77777777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>Tourism, Hydrology and historical monuments of workshop, 8 hours, Tehran, Iran, 2013</w:t>
      </w:r>
    </w:p>
    <w:p w14:paraId="69E7D3F3" w14:textId="77777777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>Travel agency management of short course, Tehran, Iran, 2012_score: 83/100</w:t>
      </w:r>
    </w:p>
    <w:p w14:paraId="7DBB01E4" w14:textId="77777777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>Tour operation management course, Tehran, Iran, 2013- score: 81.1/100</w:t>
      </w:r>
    </w:p>
    <w:p w14:paraId="0A448842" w14:textId="77777777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>4th International Internet marketing economy and Urban tourism conference, Tehran, Iran, 2014</w:t>
      </w:r>
    </w:p>
    <w:p w14:paraId="022C0C58" w14:textId="77777777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>scientific conference “New approaches to improving the quality of tourism services in the tourism industry of Iran”, 4 hours, Tehran, ICHTO, Iran, 2018</w:t>
      </w:r>
    </w:p>
    <w:p w14:paraId="6EE24091" w14:textId="77777777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>scientific conference “Tourism marketing, Branding”, 4 hours, Tehran, ICHTO, Iran, 2017</w:t>
      </w:r>
    </w:p>
    <w:p w14:paraId="78D3E825" w14:textId="77777777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>Course of Python Programming, Tehran Faculty of Engineering, Iran, 2018</w:t>
      </w:r>
    </w:p>
    <w:p w14:paraId="747DD2BE" w14:textId="77777777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>Workshop of Startups, Research Institute of cultural heritage &amp; tourism, Iran, 2018</w:t>
      </w:r>
    </w:p>
    <w:p w14:paraId="1A0AB43E" w14:textId="77777777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>Workshop of Green Jobs Training, 26-28 Jun 2018, ILO, Ministry of cooperative, labour and social welfare</w:t>
      </w:r>
    </w:p>
    <w:p w14:paraId="27B173AF" w14:textId="77777777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>Workshop of developing and promoting community friendly policies, October to march 2020</w:t>
      </w:r>
    </w:p>
    <w:p w14:paraId="3C5E1D12" w14:textId="77777777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>support and participation in T.H.E. Summit (The tourism, Hospitality &amp; Events Global Higher Education Leadership Summit) 2021, co-organized by the department of tourism and hospitality management and the U.s - Asia center for tourism &amp; hospitality research and Temple university</w:t>
      </w:r>
    </w:p>
    <w:p w14:paraId="018E1575" w14:textId="5D350CA2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lastRenderedPageBreak/>
        <w:t>International Conference on Responsible Tourism and Hospitality (ICRTH),” Rebuilding Tourism for the Future through Sustainable Development” 27-28 May 2021</w:t>
      </w:r>
    </w:p>
    <w:p w14:paraId="42D9DBC8" w14:textId="77777777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 xml:space="preserve">Course of Community-based facilitation in NGO’s, 2021, 17 hours theories and 20 hours interaction and practical in workgroups, Cultural &amp; sustainable house </w:t>
      </w:r>
    </w:p>
    <w:p w14:paraId="66C07077" w14:textId="77777777" w:rsidR="00D17977" w:rsidRPr="00D17977" w:rsidRDefault="00D17977" w:rsidP="00D17977">
      <w:p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2"/>
          <w:szCs w:val="22"/>
          <w:lang w:val="en-CA"/>
        </w:rPr>
      </w:pPr>
    </w:p>
    <w:p w14:paraId="0CC6EF4C" w14:textId="77777777" w:rsidR="00161DEB" w:rsidRPr="00B85410" w:rsidRDefault="00161DEB" w:rsidP="00161DEB">
      <w:pPr>
        <w:autoSpaceDE w:val="0"/>
        <w:bidi w:val="0"/>
        <w:spacing w:line="360" w:lineRule="auto"/>
        <w:rPr>
          <w:b/>
          <w:bCs/>
          <w:i/>
          <w:iCs/>
          <w:color w:val="000000"/>
          <w:lang w:val="en-CA"/>
        </w:rPr>
      </w:pPr>
      <w:r w:rsidRPr="00B85410">
        <w:rPr>
          <w:b/>
          <w:bCs/>
          <w:i/>
          <w:iCs/>
          <w:color w:val="000000"/>
          <w:lang w:val="en-CA"/>
        </w:rPr>
        <w:t>Extra Curriculum and Volunteering Activities:</w:t>
      </w:r>
    </w:p>
    <w:p w14:paraId="001340BF" w14:textId="77777777" w:rsidR="003F6116" w:rsidRPr="003F6116" w:rsidRDefault="003F6116" w:rsidP="003F6116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 w:rsidRPr="003F6116">
        <w:rPr>
          <w:color w:val="0D0D0D" w:themeColor="text1" w:themeTint="F2"/>
          <w:sz w:val="22"/>
          <w:szCs w:val="22"/>
          <w:lang w:val="en-CA"/>
        </w:rPr>
        <w:t>Local community facilitation, Consultant to local business, Cooperation with Environmental and</w:t>
      </w:r>
    </w:p>
    <w:p w14:paraId="7DA7A1C5" w14:textId="77777777" w:rsidR="003F6116" w:rsidRPr="003F6116" w:rsidRDefault="003F6116" w:rsidP="003F6116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 w:rsidRPr="003F6116">
        <w:rPr>
          <w:color w:val="0D0D0D" w:themeColor="text1" w:themeTint="F2"/>
          <w:sz w:val="22"/>
          <w:szCs w:val="22"/>
          <w:lang w:val="en-CA"/>
        </w:rPr>
        <w:t>Cultural Heritage NGO’s Network</w:t>
      </w:r>
    </w:p>
    <w:p w14:paraId="0FF8DF99" w14:textId="24657E6C" w:rsidR="009A77E3" w:rsidRDefault="003F6116" w:rsidP="003F6116">
      <w:pPr>
        <w:autoSpaceDE w:val="0"/>
        <w:bidi w:val="0"/>
        <w:spacing w:line="360" w:lineRule="auto"/>
        <w:jc w:val="both"/>
        <w:rPr>
          <w:color w:val="FF0000"/>
          <w:sz w:val="22"/>
          <w:szCs w:val="22"/>
          <w:lang w:val="en-CA"/>
        </w:rPr>
      </w:pPr>
      <w:r w:rsidRPr="003F6116">
        <w:rPr>
          <w:color w:val="0D0D0D" w:themeColor="text1" w:themeTint="F2"/>
          <w:sz w:val="22"/>
          <w:szCs w:val="22"/>
          <w:lang w:val="en-CA"/>
        </w:rPr>
        <w:t>Workshops, Webinars</w:t>
      </w:r>
      <w:r w:rsidR="001C4197">
        <w:rPr>
          <w:color w:val="0D0D0D" w:themeColor="text1" w:themeTint="F2"/>
          <w:sz w:val="22"/>
          <w:szCs w:val="22"/>
          <w:lang w:val="en-CA"/>
        </w:rPr>
        <w:t>,</w:t>
      </w:r>
      <w:r w:rsidRPr="003F6116">
        <w:rPr>
          <w:color w:val="0D0D0D" w:themeColor="text1" w:themeTint="F2"/>
          <w:sz w:val="22"/>
          <w:szCs w:val="22"/>
          <w:lang w:val="en-CA"/>
        </w:rPr>
        <w:t xml:space="preserve"> and Many other social involvements.</w:t>
      </w:r>
    </w:p>
    <w:p w14:paraId="49E98762" w14:textId="727A7D32" w:rsidR="00542CC9" w:rsidRPr="003F6116" w:rsidRDefault="002220DB" w:rsidP="003F6116">
      <w:pPr>
        <w:autoSpaceDE w:val="0"/>
        <w:bidi w:val="0"/>
        <w:spacing w:line="360" w:lineRule="auto"/>
        <w:rPr>
          <w:b/>
          <w:bCs/>
          <w:i/>
          <w:iCs/>
          <w:color w:val="000000"/>
          <w:lang w:val="en-CA"/>
        </w:rPr>
      </w:pPr>
      <w:r w:rsidRPr="003F6116">
        <w:rPr>
          <w:b/>
          <w:bCs/>
          <w:i/>
          <w:iCs/>
          <w:color w:val="000000"/>
          <w:lang w:val="en-CA"/>
        </w:rPr>
        <w:t xml:space="preserve">General </w:t>
      </w:r>
      <w:r w:rsidR="00542CC9" w:rsidRPr="003F6116">
        <w:rPr>
          <w:b/>
          <w:bCs/>
          <w:i/>
          <w:iCs/>
          <w:color w:val="000000"/>
          <w:lang w:val="en-CA"/>
        </w:rPr>
        <w:t xml:space="preserve">Interest: </w:t>
      </w:r>
    </w:p>
    <w:p w14:paraId="121A0ED9" w14:textId="789EA52F" w:rsidR="00542CC9" w:rsidRPr="007A0BC0" w:rsidRDefault="00542CC9" w:rsidP="007A0BC0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 w:rsidRPr="007A0BC0">
        <w:rPr>
          <w:color w:val="0D0D0D" w:themeColor="text1" w:themeTint="F2"/>
          <w:sz w:val="22"/>
          <w:szCs w:val="22"/>
          <w:lang w:val="en-CA"/>
        </w:rPr>
        <w:t xml:space="preserve">Travelling, </w:t>
      </w:r>
      <w:r w:rsidR="001C4197">
        <w:rPr>
          <w:color w:val="0D0D0D" w:themeColor="text1" w:themeTint="F2"/>
          <w:sz w:val="22"/>
          <w:szCs w:val="22"/>
          <w:lang w:val="en-CA"/>
        </w:rPr>
        <w:t>reading Novel Books, theatre, walking</w:t>
      </w:r>
      <w:r w:rsidR="005E0072">
        <w:rPr>
          <w:color w:val="0D0D0D" w:themeColor="text1" w:themeTint="F2"/>
          <w:sz w:val="22"/>
          <w:szCs w:val="22"/>
          <w:lang w:val="en-CA"/>
        </w:rPr>
        <w:t>,</w:t>
      </w:r>
      <w:r w:rsidR="001C4197">
        <w:rPr>
          <w:color w:val="0D0D0D" w:themeColor="text1" w:themeTint="F2"/>
          <w:sz w:val="22"/>
          <w:szCs w:val="22"/>
          <w:lang w:val="en-CA"/>
        </w:rPr>
        <w:t xml:space="preserve"> sport, </w:t>
      </w:r>
      <w:r w:rsidRPr="007A0BC0">
        <w:rPr>
          <w:color w:val="0D0D0D" w:themeColor="text1" w:themeTint="F2"/>
          <w:sz w:val="22"/>
          <w:szCs w:val="22"/>
          <w:lang w:val="en-CA"/>
        </w:rPr>
        <w:t>computer and Internet, photography</w:t>
      </w:r>
    </w:p>
    <w:p w14:paraId="155EE159" w14:textId="12E33649" w:rsidR="00542CC9" w:rsidRDefault="00542CC9" w:rsidP="007A0BC0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 w:rsidRPr="007A0BC0">
        <w:rPr>
          <w:color w:val="0D0D0D" w:themeColor="text1" w:themeTint="F2"/>
          <w:sz w:val="22"/>
          <w:szCs w:val="22"/>
          <w:lang w:val="en-CA"/>
        </w:rPr>
        <w:t xml:space="preserve">I am full of energy and active </w:t>
      </w:r>
      <w:r w:rsidR="001C4197">
        <w:rPr>
          <w:color w:val="0D0D0D" w:themeColor="text1" w:themeTint="F2"/>
          <w:sz w:val="22"/>
          <w:szCs w:val="22"/>
          <w:lang w:val="en-CA"/>
        </w:rPr>
        <w:t>in reaching</w:t>
      </w:r>
      <w:r w:rsidRPr="007A0BC0">
        <w:rPr>
          <w:color w:val="0D0D0D" w:themeColor="text1" w:themeTint="F2"/>
          <w:sz w:val="22"/>
          <w:szCs w:val="22"/>
          <w:lang w:val="en-CA"/>
        </w:rPr>
        <w:t xml:space="preserve"> my goals.</w:t>
      </w:r>
    </w:p>
    <w:p w14:paraId="3997B0AF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46D6F176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19E360A7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676999D4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6CE839DC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47EA82C9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7479F3A6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5D277BFB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089F2892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378E1576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29F81387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2121F684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6A1AAF9F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7D6D788D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5CC0733C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692CF4C6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1FB23837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4E8EBF1A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009DC52D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448FB31F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7FE7A025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7C47AFBA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1A907394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71C6C0B3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332D6A49" w14:textId="289B667C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>
        <w:rPr>
          <w:color w:val="0D0D0D" w:themeColor="text1" w:themeTint="F2"/>
          <w:sz w:val="22"/>
          <w:szCs w:val="22"/>
          <w:lang w:val="en-CA"/>
        </w:rPr>
        <w:lastRenderedPageBreak/>
        <w:t xml:space="preserve">Two references: </w:t>
      </w:r>
    </w:p>
    <w:p w14:paraId="54A0F4C2" w14:textId="77EDEC54" w:rsidR="004A5E23" w:rsidRPr="004A5E23" w:rsidRDefault="004A5E23" w:rsidP="004A5E23">
      <w:pPr>
        <w:pStyle w:val="ListParagraph"/>
        <w:numPr>
          <w:ilvl w:val="0"/>
          <w:numId w:val="34"/>
        </w:num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 w:rsidRPr="004A5E23">
        <w:rPr>
          <w:color w:val="0D0D0D" w:themeColor="text1" w:themeTint="F2"/>
          <w:sz w:val="22"/>
          <w:szCs w:val="22"/>
          <w:lang w:val="en-CA"/>
        </w:rPr>
        <w:t xml:space="preserve">Fabio C </w:t>
      </w:r>
      <w:proofErr w:type="spellStart"/>
      <w:r w:rsidRPr="004A5E23">
        <w:rPr>
          <w:color w:val="0D0D0D" w:themeColor="text1" w:themeTint="F2"/>
          <w:sz w:val="22"/>
          <w:szCs w:val="22"/>
          <w:lang w:val="en-CA"/>
        </w:rPr>
        <w:t>arbone</w:t>
      </w:r>
      <w:proofErr w:type="spellEnd"/>
    </w:p>
    <w:p w14:paraId="418D3812" w14:textId="3DCD053E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>
        <w:rPr>
          <w:color w:val="0D0D0D" w:themeColor="text1" w:themeTint="F2"/>
          <w:sz w:val="22"/>
          <w:szCs w:val="22"/>
          <w:lang w:val="en-CA"/>
        </w:rPr>
        <w:t xml:space="preserve">Email: </w:t>
      </w:r>
      <w:hyperlink r:id="rId13" w:history="1">
        <w:r w:rsidRPr="0094224D">
          <w:rPr>
            <w:rStyle w:val="Hyperlink"/>
            <w:sz w:val="22"/>
            <w:szCs w:val="22"/>
            <w:lang w:val="en-CA"/>
          </w:rPr>
          <w:t>Fabio.Carbone@northampton.ac.uk</w:t>
        </w:r>
      </w:hyperlink>
    </w:p>
    <w:p w14:paraId="3BBFB524" w14:textId="68DB7513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>
        <w:rPr>
          <w:color w:val="0D0D0D" w:themeColor="text1" w:themeTint="F2"/>
          <w:sz w:val="22"/>
          <w:szCs w:val="22"/>
          <w:lang w:val="en-CA"/>
        </w:rPr>
        <w:t xml:space="preserve">Phone: </w:t>
      </w:r>
      <w:r w:rsidRPr="004A5E23">
        <w:rPr>
          <w:color w:val="0D0D0D" w:themeColor="text1" w:themeTint="F2"/>
          <w:sz w:val="22"/>
          <w:szCs w:val="22"/>
          <w:lang w:val="en-CA"/>
        </w:rPr>
        <w:t>00 44 7789 592398</w:t>
      </w:r>
    </w:p>
    <w:p w14:paraId="6A3DA314" w14:textId="13B3A3E0" w:rsidR="004A5E23" w:rsidRDefault="004A5E23" w:rsidP="004A5E23">
      <w:pPr>
        <w:pStyle w:val="ListParagraph"/>
        <w:numPr>
          <w:ilvl w:val="0"/>
          <w:numId w:val="34"/>
        </w:num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proofErr w:type="spellStart"/>
      <w:r>
        <w:rPr>
          <w:color w:val="0D0D0D" w:themeColor="text1" w:themeTint="F2"/>
          <w:sz w:val="22"/>
          <w:szCs w:val="22"/>
          <w:lang w:val="en-CA"/>
        </w:rPr>
        <w:t>Hasanali</w:t>
      </w:r>
      <w:proofErr w:type="spellEnd"/>
      <w:r>
        <w:rPr>
          <w:color w:val="0D0D0D" w:themeColor="text1" w:themeTint="F2"/>
          <w:sz w:val="22"/>
          <w:szCs w:val="22"/>
          <w:lang w:val="en-CA"/>
        </w:rPr>
        <w:t xml:space="preserve"> Faraji </w:t>
      </w:r>
      <w:proofErr w:type="spellStart"/>
      <w:r>
        <w:rPr>
          <w:color w:val="0D0D0D" w:themeColor="text1" w:themeTint="F2"/>
          <w:sz w:val="22"/>
          <w:szCs w:val="22"/>
          <w:lang w:val="en-CA"/>
        </w:rPr>
        <w:t>Sabokbar</w:t>
      </w:r>
      <w:proofErr w:type="spellEnd"/>
    </w:p>
    <w:p w14:paraId="452944AB" w14:textId="044CFA4C" w:rsidR="004A5E23" w:rsidRP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  <w:lang w:val="en-CA"/>
        </w:rPr>
        <w:t>Email: hfaraji@ut.ac.ir</w:t>
      </w:r>
    </w:p>
    <w:p w14:paraId="115B9EFF" w14:textId="06505A92" w:rsidR="004A5E23" w:rsidRP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>
        <w:rPr>
          <w:color w:val="0D0D0D" w:themeColor="text1" w:themeTint="F2"/>
          <w:sz w:val="22"/>
          <w:szCs w:val="22"/>
          <w:lang w:val="en-CA"/>
        </w:rPr>
        <w:t xml:space="preserve">Phone: </w:t>
      </w:r>
      <w:r w:rsidR="00B2751D">
        <w:rPr>
          <w:color w:val="0D0D0D" w:themeColor="text1" w:themeTint="F2"/>
          <w:sz w:val="22"/>
          <w:szCs w:val="22"/>
          <w:lang w:val="en-CA"/>
        </w:rPr>
        <w:t>+989125359217</w:t>
      </w:r>
    </w:p>
    <w:p w14:paraId="478B2CBF" w14:textId="77777777" w:rsidR="004A5E23" w:rsidRPr="007A0BC0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sectPr w:rsidR="004A5E23" w:rsidRPr="007A0BC0" w:rsidSect="008B618B">
      <w:footnotePr>
        <w:pos w:val="beneathText"/>
      </w:footnotePr>
      <w:pgSz w:w="11905" w:h="16837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863CF" w14:textId="77777777" w:rsidR="00732559" w:rsidRDefault="00732559" w:rsidP="00CA0D66">
      <w:r>
        <w:separator/>
      </w:r>
    </w:p>
  </w:endnote>
  <w:endnote w:type="continuationSeparator" w:id="0">
    <w:p w14:paraId="017995FA" w14:textId="77777777" w:rsidR="00732559" w:rsidRDefault="00732559" w:rsidP="00CA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T83t00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02949" w14:textId="77777777" w:rsidR="00732559" w:rsidRDefault="00732559" w:rsidP="00CA0D66">
      <w:r>
        <w:separator/>
      </w:r>
    </w:p>
  </w:footnote>
  <w:footnote w:type="continuationSeparator" w:id="0">
    <w:p w14:paraId="37FB5875" w14:textId="77777777" w:rsidR="00732559" w:rsidRDefault="00732559" w:rsidP="00CA0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EF85C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93EDB3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1304D17"/>
    <w:multiLevelType w:val="hybridMultilevel"/>
    <w:tmpl w:val="75BC28AC"/>
    <w:lvl w:ilvl="0" w:tplc="38904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17628F"/>
    <w:multiLevelType w:val="hybridMultilevel"/>
    <w:tmpl w:val="A3904D56"/>
    <w:lvl w:ilvl="0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02DD7B68"/>
    <w:multiLevelType w:val="hybridMultilevel"/>
    <w:tmpl w:val="2E0A8676"/>
    <w:lvl w:ilvl="0" w:tplc="66B6E9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1855B6"/>
    <w:multiLevelType w:val="hybridMultilevel"/>
    <w:tmpl w:val="F880C8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B03EFE"/>
    <w:multiLevelType w:val="hybridMultilevel"/>
    <w:tmpl w:val="E72C337E"/>
    <w:lvl w:ilvl="0" w:tplc="040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E3191"/>
    <w:multiLevelType w:val="hybridMultilevel"/>
    <w:tmpl w:val="4C48B628"/>
    <w:lvl w:ilvl="0" w:tplc="6FB29F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71877"/>
    <w:multiLevelType w:val="hybridMultilevel"/>
    <w:tmpl w:val="61ECF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377B88"/>
    <w:multiLevelType w:val="hybridMultilevel"/>
    <w:tmpl w:val="C7D836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BE64BC"/>
    <w:multiLevelType w:val="hybridMultilevel"/>
    <w:tmpl w:val="84BA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81D20"/>
    <w:multiLevelType w:val="hybridMultilevel"/>
    <w:tmpl w:val="3EDE3A1E"/>
    <w:lvl w:ilvl="0" w:tplc="E37E0AA2">
      <w:start w:val="1"/>
      <w:numFmt w:val="decimal"/>
      <w:lvlText w:val="%1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88C6706"/>
    <w:multiLevelType w:val="hybridMultilevel"/>
    <w:tmpl w:val="AEAC8B50"/>
    <w:lvl w:ilvl="0" w:tplc="4AFAF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225F"/>
    <w:multiLevelType w:val="hybridMultilevel"/>
    <w:tmpl w:val="AC6087E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238A1277"/>
    <w:multiLevelType w:val="hybridMultilevel"/>
    <w:tmpl w:val="40CC542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737C87"/>
    <w:multiLevelType w:val="hybridMultilevel"/>
    <w:tmpl w:val="FAAAC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F2363"/>
    <w:multiLevelType w:val="hybridMultilevel"/>
    <w:tmpl w:val="88EEA0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4333C7"/>
    <w:multiLevelType w:val="hybridMultilevel"/>
    <w:tmpl w:val="F79CCE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8F379D"/>
    <w:multiLevelType w:val="hybridMultilevel"/>
    <w:tmpl w:val="A8266E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03AEF"/>
    <w:multiLevelType w:val="hybridMultilevel"/>
    <w:tmpl w:val="4500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379A1"/>
    <w:multiLevelType w:val="hybridMultilevel"/>
    <w:tmpl w:val="E346959A"/>
    <w:lvl w:ilvl="0" w:tplc="040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4AFF6D11"/>
    <w:multiLevelType w:val="hybridMultilevel"/>
    <w:tmpl w:val="EF2E8052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529F574E"/>
    <w:multiLevelType w:val="hybridMultilevel"/>
    <w:tmpl w:val="147C2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83A4A"/>
    <w:multiLevelType w:val="hybridMultilevel"/>
    <w:tmpl w:val="10ECA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30ADE"/>
    <w:multiLevelType w:val="hybridMultilevel"/>
    <w:tmpl w:val="8DBE2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85068"/>
    <w:multiLevelType w:val="hybridMultilevel"/>
    <w:tmpl w:val="BA1089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44B39"/>
    <w:multiLevelType w:val="hybridMultilevel"/>
    <w:tmpl w:val="0B6A49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D4A6B"/>
    <w:multiLevelType w:val="hybridMultilevel"/>
    <w:tmpl w:val="62EA20D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B3B0621"/>
    <w:multiLevelType w:val="hybridMultilevel"/>
    <w:tmpl w:val="400A0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B2326"/>
    <w:multiLevelType w:val="hybridMultilevel"/>
    <w:tmpl w:val="3F04D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445733">
    <w:abstractNumId w:val="1"/>
  </w:num>
  <w:num w:numId="2" w16cid:durableId="1953710243">
    <w:abstractNumId w:val="2"/>
  </w:num>
  <w:num w:numId="3" w16cid:durableId="899025123">
    <w:abstractNumId w:val="3"/>
  </w:num>
  <w:num w:numId="4" w16cid:durableId="1547908296">
    <w:abstractNumId w:val="4"/>
  </w:num>
  <w:num w:numId="5" w16cid:durableId="854228932">
    <w:abstractNumId w:val="5"/>
  </w:num>
  <w:num w:numId="6" w16cid:durableId="1307509448">
    <w:abstractNumId w:val="33"/>
  </w:num>
  <w:num w:numId="7" w16cid:durableId="2115128912">
    <w:abstractNumId w:val="29"/>
  </w:num>
  <w:num w:numId="8" w16cid:durableId="881479300">
    <w:abstractNumId w:val="21"/>
  </w:num>
  <w:num w:numId="9" w16cid:durableId="603340492">
    <w:abstractNumId w:val="14"/>
  </w:num>
  <w:num w:numId="10" w16cid:durableId="22682170">
    <w:abstractNumId w:val="24"/>
  </w:num>
  <w:num w:numId="11" w16cid:durableId="1779594416">
    <w:abstractNumId w:val="25"/>
  </w:num>
  <w:num w:numId="12" w16cid:durableId="1998461846">
    <w:abstractNumId w:val="7"/>
  </w:num>
  <w:num w:numId="13" w16cid:durableId="245237002">
    <w:abstractNumId w:val="15"/>
  </w:num>
  <w:num w:numId="14" w16cid:durableId="693071591">
    <w:abstractNumId w:val="10"/>
  </w:num>
  <w:num w:numId="15" w16cid:durableId="1615752448">
    <w:abstractNumId w:val="20"/>
  </w:num>
  <w:num w:numId="16" w16cid:durableId="1777286204">
    <w:abstractNumId w:val="9"/>
  </w:num>
  <w:num w:numId="17" w16cid:durableId="482698029">
    <w:abstractNumId w:val="23"/>
  </w:num>
  <w:num w:numId="18" w16cid:durableId="190074340">
    <w:abstractNumId w:val="27"/>
  </w:num>
  <w:num w:numId="19" w16cid:durableId="181360868">
    <w:abstractNumId w:val="22"/>
  </w:num>
  <w:num w:numId="20" w16cid:durableId="65494035">
    <w:abstractNumId w:val="18"/>
  </w:num>
  <w:num w:numId="21" w16cid:durableId="1499998507">
    <w:abstractNumId w:val="31"/>
  </w:num>
  <w:num w:numId="22" w16cid:durableId="813565553">
    <w:abstractNumId w:val="0"/>
  </w:num>
  <w:num w:numId="23" w16cid:durableId="981547178">
    <w:abstractNumId w:val="17"/>
  </w:num>
  <w:num w:numId="24" w16cid:durableId="1423722618">
    <w:abstractNumId w:val="12"/>
  </w:num>
  <w:num w:numId="25" w16cid:durableId="150567825">
    <w:abstractNumId w:val="13"/>
  </w:num>
  <w:num w:numId="26" w16cid:durableId="1347630089">
    <w:abstractNumId w:val="8"/>
  </w:num>
  <w:num w:numId="27" w16cid:durableId="1429959662">
    <w:abstractNumId w:val="32"/>
  </w:num>
  <w:num w:numId="28" w16cid:durableId="1387486600">
    <w:abstractNumId w:val="28"/>
  </w:num>
  <w:num w:numId="29" w16cid:durableId="1226453063">
    <w:abstractNumId w:val="30"/>
  </w:num>
  <w:num w:numId="30" w16cid:durableId="974334021">
    <w:abstractNumId w:val="26"/>
  </w:num>
  <w:num w:numId="31" w16cid:durableId="1620067453">
    <w:abstractNumId w:val="19"/>
  </w:num>
  <w:num w:numId="32" w16cid:durableId="787625814">
    <w:abstractNumId w:val="6"/>
  </w:num>
  <w:num w:numId="33" w16cid:durableId="1018700169">
    <w:abstractNumId w:val="11"/>
  </w:num>
  <w:num w:numId="34" w16cid:durableId="10191146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EB"/>
    <w:rsid w:val="00002CBF"/>
    <w:rsid w:val="000050EA"/>
    <w:rsid w:val="000126AD"/>
    <w:rsid w:val="00013BEC"/>
    <w:rsid w:val="00017DCE"/>
    <w:rsid w:val="000208B2"/>
    <w:rsid w:val="00021D2B"/>
    <w:rsid w:val="000220F3"/>
    <w:rsid w:val="00022570"/>
    <w:rsid w:val="00031E14"/>
    <w:rsid w:val="00033796"/>
    <w:rsid w:val="000456AC"/>
    <w:rsid w:val="00054F98"/>
    <w:rsid w:val="000600C1"/>
    <w:rsid w:val="00064AD0"/>
    <w:rsid w:val="00066F0A"/>
    <w:rsid w:val="00071FC4"/>
    <w:rsid w:val="00075533"/>
    <w:rsid w:val="00081A33"/>
    <w:rsid w:val="000974D3"/>
    <w:rsid w:val="00097C11"/>
    <w:rsid w:val="000A135E"/>
    <w:rsid w:val="000A4311"/>
    <w:rsid w:val="000A4763"/>
    <w:rsid w:val="000A6D21"/>
    <w:rsid w:val="000A779B"/>
    <w:rsid w:val="000B0902"/>
    <w:rsid w:val="000B1BD4"/>
    <w:rsid w:val="000B4DD4"/>
    <w:rsid w:val="000B58CF"/>
    <w:rsid w:val="000B68A0"/>
    <w:rsid w:val="000C1A92"/>
    <w:rsid w:val="000D350D"/>
    <w:rsid w:val="000D6371"/>
    <w:rsid w:val="000D6C08"/>
    <w:rsid w:val="000D7C04"/>
    <w:rsid w:val="000E330D"/>
    <w:rsid w:val="000E7AA3"/>
    <w:rsid w:val="000F015C"/>
    <w:rsid w:val="000F21EF"/>
    <w:rsid w:val="000F5934"/>
    <w:rsid w:val="000F6439"/>
    <w:rsid w:val="001005EF"/>
    <w:rsid w:val="00102A59"/>
    <w:rsid w:val="00105391"/>
    <w:rsid w:val="0011042F"/>
    <w:rsid w:val="001145E2"/>
    <w:rsid w:val="00116174"/>
    <w:rsid w:val="001259F0"/>
    <w:rsid w:val="00131582"/>
    <w:rsid w:val="001320EB"/>
    <w:rsid w:val="0015707F"/>
    <w:rsid w:val="00161DEB"/>
    <w:rsid w:val="001625EE"/>
    <w:rsid w:val="00166E11"/>
    <w:rsid w:val="00171AA1"/>
    <w:rsid w:val="00184240"/>
    <w:rsid w:val="0018468C"/>
    <w:rsid w:val="001858DD"/>
    <w:rsid w:val="00187AB0"/>
    <w:rsid w:val="00195FA6"/>
    <w:rsid w:val="001A0694"/>
    <w:rsid w:val="001A40C5"/>
    <w:rsid w:val="001A4857"/>
    <w:rsid w:val="001A6636"/>
    <w:rsid w:val="001B191F"/>
    <w:rsid w:val="001B1EDC"/>
    <w:rsid w:val="001B7738"/>
    <w:rsid w:val="001C1ED4"/>
    <w:rsid w:val="001C4197"/>
    <w:rsid w:val="001C49D6"/>
    <w:rsid w:val="001C778A"/>
    <w:rsid w:val="001C77C8"/>
    <w:rsid w:val="001C7A56"/>
    <w:rsid w:val="001D079D"/>
    <w:rsid w:val="001D0B33"/>
    <w:rsid w:val="001D163F"/>
    <w:rsid w:val="001F00CE"/>
    <w:rsid w:val="001F01B2"/>
    <w:rsid w:val="001F6113"/>
    <w:rsid w:val="001F7840"/>
    <w:rsid w:val="001F7AE2"/>
    <w:rsid w:val="002012CC"/>
    <w:rsid w:val="00201B18"/>
    <w:rsid w:val="00206523"/>
    <w:rsid w:val="002103AD"/>
    <w:rsid w:val="00211C06"/>
    <w:rsid w:val="00215218"/>
    <w:rsid w:val="002220DB"/>
    <w:rsid w:val="00222E27"/>
    <w:rsid w:val="0022627F"/>
    <w:rsid w:val="002305B0"/>
    <w:rsid w:val="002336F2"/>
    <w:rsid w:val="00233B66"/>
    <w:rsid w:val="00233F4A"/>
    <w:rsid w:val="00236EEA"/>
    <w:rsid w:val="002430C0"/>
    <w:rsid w:val="00246D1B"/>
    <w:rsid w:val="0025037A"/>
    <w:rsid w:val="002505BA"/>
    <w:rsid w:val="00256CA6"/>
    <w:rsid w:val="00267236"/>
    <w:rsid w:val="00267477"/>
    <w:rsid w:val="0026759E"/>
    <w:rsid w:val="00272783"/>
    <w:rsid w:val="00274479"/>
    <w:rsid w:val="002769A9"/>
    <w:rsid w:val="00281633"/>
    <w:rsid w:val="002846A7"/>
    <w:rsid w:val="00290484"/>
    <w:rsid w:val="002913D6"/>
    <w:rsid w:val="002914AA"/>
    <w:rsid w:val="00293E89"/>
    <w:rsid w:val="0029758E"/>
    <w:rsid w:val="00297A14"/>
    <w:rsid w:val="002A445F"/>
    <w:rsid w:val="002A45E1"/>
    <w:rsid w:val="002A5BFE"/>
    <w:rsid w:val="002B0B74"/>
    <w:rsid w:val="002B47F3"/>
    <w:rsid w:val="002C10BE"/>
    <w:rsid w:val="002C4F6B"/>
    <w:rsid w:val="002D259D"/>
    <w:rsid w:val="002D2E76"/>
    <w:rsid w:val="002D379C"/>
    <w:rsid w:val="002E37AA"/>
    <w:rsid w:val="002E6FDF"/>
    <w:rsid w:val="002F0D8A"/>
    <w:rsid w:val="002F3053"/>
    <w:rsid w:val="002F3941"/>
    <w:rsid w:val="002F3A9C"/>
    <w:rsid w:val="002F6F81"/>
    <w:rsid w:val="00302A5D"/>
    <w:rsid w:val="00303053"/>
    <w:rsid w:val="00304E90"/>
    <w:rsid w:val="00305A77"/>
    <w:rsid w:val="00317280"/>
    <w:rsid w:val="003322FA"/>
    <w:rsid w:val="003324D5"/>
    <w:rsid w:val="00334FE3"/>
    <w:rsid w:val="003535E9"/>
    <w:rsid w:val="00354CD8"/>
    <w:rsid w:val="003577E8"/>
    <w:rsid w:val="00360CA6"/>
    <w:rsid w:val="003623C4"/>
    <w:rsid w:val="00375D99"/>
    <w:rsid w:val="00390411"/>
    <w:rsid w:val="00390EBE"/>
    <w:rsid w:val="00393B21"/>
    <w:rsid w:val="00394C8A"/>
    <w:rsid w:val="00395849"/>
    <w:rsid w:val="003A07C0"/>
    <w:rsid w:val="003C0B85"/>
    <w:rsid w:val="003C20DA"/>
    <w:rsid w:val="003C22DE"/>
    <w:rsid w:val="003C3805"/>
    <w:rsid w:val="003D2873"/>
    <w:rsid w:val="003D66A3"/>
    <w:rsid w:val="003E011A"/>
    <w:rsid w:val="003F30BF"/>
    <w:rsid w:val="003F6116"/>
    <w:rsid w:val="003F6803"/>
    <w:rsid w:val="00402AFC"/>
    <w:rsid w:val="00410B13"/>
    <w:rsid w:val="00420AD3"/>
    <w:rsid w:val="00426CF2"/>
    <w:rsid w:val="00426E91"/>
    <w:rsid w:val="00426EF9"/>
    <w:rsid w:val="00430910"/>
    <w:rsid w:val="00431A1D"/>
    <w:rsid w:val="0043255F"/>
    <w:rsid w:val="00433752"/>
    <w:rsid w:val="00435100"/>
    <w:rsid w:val="00436BBA"/>
    <w:rsid w:val="004409BA"/>
    <w:rsid w:val="00442963"/>
    <w:rsid w:val="004445B2"/>
    <w:rsid w:val="00450644"/>
    <w:rsid w:val="0045421A"/>
    <w:rsid w:val="00466121"/>
    <w:rsid w:val="0046758D"/>
    <w:rsid w:val="004717D1"/>
    <w:rsid w:val="00477C9F"/>
    <w:rsid w:val="0048049F"/>
    <w:rsid w:val="00487200"/>
    <w:rsid w:val="00490387"/>
    <w:rsid w:val="00494C5D"/>
    <w:rsid w:val="00495349"/>
    <w:rsid w:val="004A2C28"/>
    <w:rsid w:val="004A5E23"/>
    <w:rsid w:val="004A661A"/>
    <w:rsid w:val="004B7B0C"/>
    <w:rsid w:val="004C21A7"/>
    <w:rsid w:val="004C2B3A"/>
    <w:rsid w:val="004C51CB"/>
    <w:rsid w:val="004C58E2"/>
    <w:rsid w:val="004D4342"/>
    <w:rsid w:val="004D774A"/>
    <w:rsid w:val="004D7E9B"/>
    <w:rsid w:val="004E5132"/>
    <w:rsid w:val="004E54D1"/>
    <w:rsid w:val="004E782F"/>
    <w:rsid w:val="004F152A"/>
    <w:rsid w:val="004F369E"/>
    <w:rsid w:val="004F6864"/>
    <w:rsid w:val="004F6E90"/>
    <w:rsid w:val="0051194A"/>
    <w:rsid w:val="00512660"/>
    <w:rsid w:val="005127CB"/>
    <w:rsid w:val="005148B8"/>
    <w:rsid w:val="00520865"/>
    <w:rsid w:val="00542CC9"/>
    <w:rsid w:val="005439FB"/>
    <w:rsid w:val="005451E0"/>
    <w:rsid w:val="005542E9"/>
    <w:rsid w:val="005610BB"/>
    <w:rsid w:val="00563BAF"/>
    <w:rsid w:val="005733C2"/>
    <w:rsid w:val="00582E21"/>
    <w:rsid w:val="005841DA"/>
    <w:rsid w:val="00584B79"/>
    <w:rsid w:val="0058560D"/>
    <w:rsid w:val="0059212D"/>
    <w:rsid w:val="00593B45"/>
    <w:rsid w:val="005968F1"/>
    <w:rsid w:val="00596B05"/>
    <w:rsid w:val="00597D81"/>
    <w:rsid w:val="005B0A22"/>
    <w:rsid w:val="005B4BDF"/>
    <w:rsid w:val="005C1ABD"/>
    <w:rsid w:val="005C229E"/>
    <w:rsid w:val="005D12E7"/>
    <w:rsid w:val="005D2E1C"/>
    <w:rsid w:val="005E0072"/>
    <w:rsid w:val="005E1EDD"/>
    <w:rsid w:val="005E389D"/>
    <w:rsid w:val="005E4D00"/>
    <w:rsid w:val="005E5F5C"/>
    <w:rsid w:val="00600E3F"/>
    <w:rsid w:val="006070E5"/>
    <w:rsid w:val="00615C92"/>
    <w:rsid w:val="00616C69"/>
    <w:rsid w:val="0062217D"/>
    <w:rsid w:val="00646461"/>
    <w:rsid w:val="0065347A"/>
    <w:rsid w:val="006554E1"/>
    <w:rsid w:val="00656F42"/>
    <w:rsid w:val="00674232"/>
    <w:rsid w:val="0067561B"/>
    <w:rsid w:val="00684D41"/>
    <w:rsid w:val="00685CEF"/>
    <w:rsid w:val="00686EEF"/>
    <w:rsid w:val="00687038"/>
    <w:rsid w:val="006879EF"/>
    <w:rsid w:val="006915AA"/>
    <w:rsid w:val="006A5B08"/>
    <w:rsid w:val="006E136C"/>
    <w:rsid w:val="006E13BA"/>
    <w:rsid w:val="006E23ED"/>
    <w:rsid w:val="006E60E5"/>
    <w:rsid w:val="006E76F1"/>
    <w:rsid w:val="006E79AF"/>
    <w:rsid w:val="006F279B"/>
    <w:rsid w:val="006F31C2"/>
    <w:rsid w:val="006F4B79"/>
    <w:rsid w:val="00701611"/>
    <w:rsid w:val="00711B0D"/>
    <w:rsid w:val="00712975"/>
    <w:rsid w:val="007131E4"/>
    <w:rsid w:val="007140E5"/>
    <w:rsid w:val="00714661"/>
    <w:rsid w:val="007275F1"/>
    <w:rsid w:val="007305CA"/>
    <w:rsid w:val="00732559"/>
    <w:rsid w:val="007347FB"/>
    <w:rsid w:val="00734D0D"/>
    <w:rsid w:val="00735996"/>
    <w:rsid w:val="00741847"/>
    <w:rsid w:val="007451C9"/>
    <w:rsid w:val="00746E06"/>
    <w:rsid w:val="00754154"/>
    <w:rsid w:val="007555C5"/>
    <w:rsid w:val="007605C0"/>
    <w:rsid w:val="00765455"/>
    <w:rsid w:val="00770512"/>
    <w:rsid w:val="00773776"/>
    <w:rsid w:val="00781C20"/>
    <w:rsid w:val="00785C0D"/>
    <w:rsid w:val="00787CA1"/>
    <w:rsid w:val="007929B4"/>
    <w:rsid w:val="00792B8E"/>
    <w:rsid w:val="00793900"/>
    <w:rsid w:val="00793CAE"/>
    <w:rsid w:val="007A0BC0"/>
    <w:rsid w:val="007A59C7"/>
    <w:rsid w:val="007A5E45"/>
    <w:rsid w:val="007B32AD"/>
    <w:rsid w:val="007B7A7D"/>
    <w:rsid w:val="007C6A6B"/>
    <w:rsid w:val="007C7C07"/>
    <w:rsid w:val="007D0805"/>
    <w:rsid w:val="007D154A"/>
    <w:rsid w:val="007D1962"/>
    <w:rsid w:val="007D5483"/>
    <w:rsid w:val="007D67E6"/>
    <w:rsid w:val="007D7CD1"/>
    <w:rsid w:val="007E645A"/>
    <w:rsid w:val="007F02C5"/>
    <w:rsid w:val="007F349A"/>
    <w:rsid w:val="007F6089"/>
    <w:rsid w:val="007F6323"/>
    <w:rsid w:val="007F6ADC"/>
    <w:rsid w:val="00802216"/>
    <w:rsid w:val="00806164"/>
    <w:rsid w:val="00807A53"/>
    <w:rsid w:val="00811619"/>
    <w:rsid w:val="00813278"/>
    <w:rsid w:val="00814008"/>
    <w:rsid w:val="008148EB"/>
    <w:rsid w:val="00821613"/>
    <w:rsid w:val="00822393"/>
    <w:rsid w:val="008223F6"/>
    <w:rsid w:val="00822AAC"/>
    <w:rsid w:val="00825646"/>
    <w:rsid w:val="00825BA2"/>
    <w:rsid w:val="008310C1"/>
    <w:rsid w:val="00831EA5"/>
    <w:rsid w:val="0083434D"/>
    <w:rsid w:val="00842CD0"/>
    <w:rsid w:val="0084600E"/>
    <w:rsid w:val="00847596"/>
    <w:rsid w:val="0086412C"/>
    <w:rsid w:val="008643AD"/>
    <w:rsid w:val="00865538"/>
    <w:rsid w:val="00875D53"/>
    <w:rsid w:val="008820F5"/>
    <w:rsid w:val="00884EDE"/>
    <w:rsid w:val="00885BD4"/>
    <w:rsid w:val="00886167"/>
    <w:rsid w:val="008944F1"/>
    <w:rsid w:val="008A3C0A"/>
    <w:rsid w:val="008A7623"/>
    <w:rsid w:val="008B0B48"/>
    <w:rsid w:val="008B1ED5"/>
    <w:rsid w:val="008B618B"/>
    <w:rsid w:val="008B76D0"/>
    <w:rsid w:val="008C406D"/>
    <w:rsid w:val="008C4D39"/>
    <w:rsid w:val="008C5E78"/>
    <w:rsid w:val="008C7292"/>
    <w:rsid w:val="008C72EF"/>
    <w:rsid w:val="008D09A8"/>
    <w:rsid w:val="008D4883"/>
    <w:rsid w:val="008E2295"/>
    <w:rsid w:val="008E4A69"/>
    <w:rsid w:val="008F0E32"/>
    <w:rsid w:val="008F25D5"/>
    <w:rsid w:val="008F4D2F"/>
    <w:rsid w:val="00904CAC"/>
    <w:rsid w:val="00915126"/>
    <w:rsid w:val="00920253"/>
    <w:rsid w:val="00926FC3"/>
    <w:rsid w:val="009417ED"/>
    <w:rsid w:val="00942A08"/>
    <w:rsid w:val="00942D4C"/>
    <w:rsid w:val="00945923"/>
    <w:rsid w:val="00953597"/>
    <w:rsid w:val="00961397"/>
    <w:rsid w:val="0096244E"/>
    <w:rsid w:val="00963537"/>
    <w:rsid w:val="00963E55"/>
    <w:rsid w:val="00974C4C"/>
    <w:rsid w:val="009844A4"/>
    <w:rsid w:val="00986935"/>
    <w:rsid w:val="00992C3E"/>
    <w:rsid w:val="009A36B2"/>
    <w:rsid w:val="009A73A4"/>
    <w:rsid w:val="009A77E3"/>
    <w:rsid w:val="009A7A2B"/>
    <w:rsid w:val="009B2E78"/>
    <w:rsid w:val="009B7D53"/>
    <w:rsid w:val="009C1737"/>
    <w:rsid w:val="009C1DA5"/>
    <w:rsid w:val="009C43D6"/>
    <w:rsid w:val="009D665F"/>
    <w:rsid w:val="009E6C58"/>
    <w:rsid w:val="009F037B"/>
    <w:rsid w:val="00A00402"/>
    <w:rsid w:val="00A031C9"/>
    <w:rsid w:val="00A0659C"/>
    <w:rsid w:val="00A120D8"/>
    <w:rsid w:val="00A12FAB"/>
    <w:rsid w:val="00A17237"/>
    <w:rsid w:val="00A17C8F"/>
    <w:rsid w:val="00A24839"/>
    <w:rsid w:val="00A255DF"/>
    <w:rsid w:val="00A407AA"/>
    <w:rsid w:val="00A436ED"/>
    <w:rsid w:val="00A469C1"/>
    <w:rsid w:val="00A50BCB"/>
    <w:rsid w:val="00A53761"/>
    <w:rsid w:val="00A54D47"/>
    <w:rsid w:val="00A6090D"/>
    <w:rsid w:val="00A64407"/>
    <w:rsid w:val="00A71404"/>
    <w:rsid w:val="00A7702C"/>
    <w:rsid w:val="00A81C12"/>
    <w:rsid w:val="00A8659B"/>
    <w:rsid w:val="00A902DC"/>
    <w:rsid w:val="00AA32C1"/>
    <w:rsid w:val="00AA367D"/>
    <w:rsid w:val="00AA4CA5"/>
    <w:rsid w:val="00AB0F3A"/>
    <w:rsid w:val="00AB1988"/>
    <w:rsid w:val="00AB1B7E"/>
    <w:rsid w:val="00AB3DE7"/>
    <w:rsid w:val="00AC056F"/>
    <w:rsid w:val="00AC20D6"/>
    <w:rsid w:val="00AE2E33"/>
    <w:rsid w:val="00AE5DAA"/>
    <w:rsid w:val="00AE5F33"/>
    <w:rsid w:val="00B03E2A"/>
    <w:rsid w:val="00B04ABE"/>
    <w:rsid w:val="00B07098"/>
    <w:rsid w:val="00B1108A"/>
    <w:rsid w:val="00B1245C"/>
    <w:rsid w:val="00B219CB"/>
    <w:rsid w:val="00B2751D"/>
    <w:rsid w:val="00B334BA"/>
    <w:rsid w:val="00B33B0F"/>
    <w:rsid w:val="00B42329"/>
    <w:rsid w:val="00B433D2"/>
    <w:rsid w:val="00B55F17"/>
    <w:rsid w:val="00B6080A"/>
    <w:rsid w:val="00B724C5"/>
    <w:rsid w:val="00B735B2"/>
    <w:rsid w:val="00B739DF"/>
    <w:rsid w:val="00B80BCF"/>
    <w:rsid w:val="00B834F0"/>
    <w:rsid w:val="00B83A9E"/>
    <w:rsid w:val="00B85410"/>
    <w:rsid w:val="00B86C60"/>
    <w:rsid w:val="00B86EA0"/>
    <w:rsid w:val="00B8784F"/>
    <w:rsid w:val="00B91206"/>
    <w:rsid w:val="00B953B7"/>
    <w:rsid w:val="00B95663"/>
    <w:rsid w:val="00B97B84"/>
    <w:rsid w:val="00BA1843"/>
    <w:rsid w:val="00BA5E81"/>
    <w:rsid w:val="00BA67C3"/>
    <w:rsid w:val="00BB1E4F"/>
    <w:rsid w:val="00BC2385"/>
    <w:rsid w:val="00BC4CA5"/>
    <w:rsid w:val="00BC74B8"/>
    <w:rsid w:val="00BD0412"/>
    <w:rsid w:val="00BD1BA1"/>
    <w:rsid w:val="00BD5CCF"/>
    <w:rsid w:val="00BE0368"/>
    <w:rsid w:val="00BE188D"/>
    <w:rsid w:val="00BE3111"/>
    <w:rsid w:val="00BF1031"/>
    <w:rsid w:val="00BF2AF6"/>
    <w:rsid w:val="00BF5F1B"/>
    <w:rsid w:val="00BF650C"/>
    <w:rsid w:val="00BF7162"/>
    <w:rsid w:val="00C01E9D"/>
    <w:rsid w:val="00C0672D"/>
    <w:rsid w:val="00C17BCD"/>
    <w:rsid w:val="00C17BDB"/>
    <w:rsid w:val="00C2089E"/>
    <w:rsid w:val="00C25821"/>
    <w:rsid w:val="00C270FC"/>
    <w:rsid w:val="00C27C7C"/>
    <w:rsid w:val="00C32154"/>
    <w:rsid w:val="00C327A0"/>
    <w:rsid w:val="00C45225"/>
    <w:rsid w:val="00C50CAB"/>
    <w:rsid w:val="00C5298A"/>
    <w:rsid w:val="00C53FD8"/>
    <w:rsid w:val="00C60FC8"/>
    <w:rsid w:val="00C63591"/>
    <w:rsid w:val="00C651DB"/>
    <w:rsid w:val="00C747BB"/>
    <w:rsid w:val="00C7526D"/>
    <w:rsid w:val="00C75BDB"/>
    <w:rsid w:val="00C86812"/>
    <w:rsid w:val="00C86F1B"/>
    <w:rsid w:val="00C86F3C"/>
    <w:rsid w:val="00C95C0F"/>
    <w:rsid w:val="00CA0D66"/>
    <w:rsid w:val="00CA6FFB"/>
    <w:rsid w:val="00CB764E"/>
    <w:rsid w:val="00CB7E00"/>
    <w:rsid w:val="00CD48B6"/>
    <w:rsid w:val="00CD6576"/>
    <w:rsid w:val="00CE2252"/>
    <w:rsid w:val="00CE26FC"/>
    <w:rsid w:val="00CE289F"/>
    <w:rsid w:val="00CE3664"/>
    <w:rsid w:val="00CE3C10"/>
    <w:rsid w:val="00CE3DBB"/>
    <w:rsid w:val="00CE59BE"/>
    <w:rsid w:val="00CF1D75"/>
    <w:rsid w:val="00CF259E"/>
    <w:rsid w:val="00CF7CCE"/>
    <w:rsid w:val="00D04FD7"/>
    <w:rsid w:val="00D05542"/>
    <w:rsid w:val="00D06712"/>
    <w:rsid w:val="00D12841"/>
    <w:rsid w:val="00D1785F"/>
    <w:rsid w:val="00D17977"/>
    <w:rsid w:val="00D233BC"/>
    <w:rsid w:val="00D323CF"/>
    <w:rsid w:val="00D327AA"/>
    <w:rsid w:val="00D339B3"/>
    <w:rsid w:val="00D3566C"/>
    <w:rsid w:val="00D41E1B"/>
    <w:rsid w:val="00D42A3A"/>
    <w:rsid w:val="00D42E10"/>
    <w:rsid w:val="00D444F4"/>
    <w:rsid w:val="00D51244"/>
    <w:rsid w:val="00D522E9"/>
    <w:rsid w:val="00D52B10"/>
    <w:rsid w:val="00D61455"/>
    <w:rsid w:val="00D62AA5"/>
    <w:rsid w:val="00D65247"/>
    <w:rsid w:val="00D71C13"/>
    <w:rsid w:val="00D904D9"/>
    <w:rsid w:val="00D96B0E"/>
    <w:rsid w:val="00D979BF"/>
    <w:rsid w:val="00D97B7A"/>
    <w:rsid w:val="00DA1629"/>
    <w:rsid w:val="00DA4BE5"/>
    <w:rsid w:val="00DB1C16"/>
    <w:rsid w:val="00DC76DB"/>
    <w:rsid w:val="00DD01FA"/>
    <w:rsid w:val="00DD2F8A"/>
    <w:rsid w:val="00DD3664"/>
    <w:rsid w:val="00DD3E5D"/>
    <w:rsid w:val="00DF1F2D"/>
    <w:rsid w:val="00DF3262"/>
    <w:rsid w:val="00DF6ABC"/>
    <w:rsid w:val="00E0158B"/>
    <w:rsid w:val="00E02C71"/>
    <w:rsid w:val="00E03903"/>
    <w:rsid w:val="00E04AF4"/>
    <w:rsid w:val="00E05E52"/>
    <w:rsid w:val="00E05EC6"/>
    <w:rsid w:val="00E0673F"/>
    <w:rsid w:val="00E11FA4"/>
    <w:rsid w:val="00E12940"/>
    <w:rsid w:val="00E142A2"/>
    <w:rsid w:val="00E21F9E"/>
    <w:rsid w:val="00E23DD6"/>
    <w:rsid w:val="00E2427C"/>
    <w:rsid w:val="00E35C55"/>
    <w:rsid w:val="00E37594"/>
    <w:rsid w:val="00E46F64"/>
    <w:rsid w:val="00E554D0"/>
    <w:rsid w:val="00E5550E"/>
    <w:rsid w:val="00E57774"/>
    <w:rsid w:val="00E61AD3"/>
    <w:rsid w:val="00E6761E"/>
    <w:rsid w:val="00E70EF3"/>
    <w:rsid w:val="00E92E2F"/>
    <w:rsid w:val="00E96C9A"/>
    <w:rsid w:val="00EA192F"/>
    <w:rsid w:val="00EA2DF6"/>
    <w:rsid w:val="00EB1B73"/>
    <w:rsid w:val="00EB4063"/>
    <w:rsid w:val="00EB4512"/>
    <w:rsid w:val="00EB4937"/>
    <w:rsid w:val="00EB65A0"/>
    <w:rsid w:val="00EC6AA5"/>
    <w:rsid w:val="00ED0281"/>
    <w:rsid w:val="00ED66CA"/>
    <w:rsid w:val="00EE784A"/>
    <w:rsid w:val="00EF06FC"/>
    <w:rsid w:val="00EF6557"/>
    <w:rsid w:val="00EF66F4"/>
    <w:rsid w:val="00F0169D"/>
    <w:rsid w:val="00F01CF8"/>
    <w:rsid w:val="00F03130"/>
    <w:rsid w:val="00F03461"/>
    <w:rsid w:val="00F04E37"/>
    <w:rsid w:val="00F0758B"/>
    <w:rsid w:val="00F10CA3"/>
    <w:rsid w:val="00F13801"/>
    <w:rsid w:val="00F13F23"/>
    <w:rsid w:val="00F13F5B"/>
    <w:rsid w:val="00F17FF8"/>
    <w:rsid w:val="00F222F2"/>
    <w:rsid w:val="00F243B9"/>
    <w:rsid w:val="00F2656B"/>
    <w:rsid w:val="00F420EB"/>
    <w:rsid w:val="00F50F25"/>
    <w:rsid w:val="00F518DA"/>
    <w:rsid w:val="00F53D5A"/>
    <w:rsid w:val="00F5458F"/>
    <w:rsid w:val="00F63864"/>
    <w:rsid w:val="00F669AC"/>
    <w:rsid w:val="00F67871"/>
    <w:rsid w:val="00F7271A"/>
    <w:rsid w:val="00F75D94"/>
    <w:rsid w:val="00F91949"/>
    <w:rsid w:val="00F9500D"/>
    <w:rsid w:val="00FA2160"/>
    <w:rsid w:val="00FA52E8"/>
    <w:rsid w:val="00FA6B29"/>
    <w:rsid w:val="00FB04B6"/>
    <w:rsid w:val="00FB7F0B"/>
    <w:rsid w:val="00FC1800"/>
    <w:rsid w:val="00FC684C"/>
    <w:rsid w:val="00FC74BA"/>
    <w:rsid w:val="00FD41F9"/>
    <w:rsid w:val="00FE019E"/>
    <w:rsid w:val="00FE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F92C66"/>
  <w15:chartTrackingRefBased/>
  <w15:docId w15:val="{87DCA457-7874-4D0E-9FFA-8E2A3FBE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44E"/>
    <w:pPr>
      <w:suppressAutoHyphens/>
      <w:bidi/>
    </w:pPr>
    <w:rPr>
      <w:rFonts w:eastAsia="SimSun"/>
      <w:sz w:val="24"/>
      <w:szCs w:val="24"/>
      <w:lang w:eastAsia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C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E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96244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96244E"/>
    <w:pPr>
      <w:spacing w:after="120"/>
    </w:pPr>
  </w:style>
  <w:style w:type="paragraph" w:styleId="List">
    <w:name w:val="List"/>
    <w:basedOn w:val="BodyText"/>
    <w:semiHidden/>
    <w:rsid w:val="0096244E"/>
    <w:rPr>
      <w:rFonts w:cs="Tahoma"/>
    </w:rPr>
  </w:style>
  <w:style w:type="paragraph" w:styleId="Caption">
    <w:name w:val="caption"/>
    <w:basedOn w:val="Normal"/>
    <w:qFormat/>
    <w:rsid w:val="0096244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96244E"/>
    <w:pPr>
      <w:suppressLineNumbers/>
    </w:pPr>
    <w:rPr>
      <w:rFonts w:cs="Tahoma"/>
    </w:rPr>
  </w:style>
  <w:style w:type="paragraph" w:customStyle="1" w:styleId="ColorfulList-Accent11">
    <w:name w:val="Colorful List - Accent 11"/>
    <w:basedOn w:val="Normal"/>
    <w:qFormat/>
    <w:rsid w:val="0096244E"/>
  </w:style>
  <w:style w:type="paragraph" w:styleId="BalloonText">
    <w:name w:val="Balloon Text"/>
    <w:basedOn w:val="Normal"/>
    <w:link w:val="BalloonTextChar"/>
    <w:uiPriority w:val="99"/>
    <w:semiHidden/>
    <w:unhideWhenUsed/>
    <w:rsid w:val="00CE3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DBB"/>
    <w:rPr>
      <w:rFonts w:ascii="Tahoma" w:eastAsia="SimSun" w:hAnsi="Tahoma" w:cs="Tahoma"/>
      <w:sz w:val="16"/>
      <w:szCs w:val="16"/>
      <w:lang w:val="en-US" w:eastAsia="fa-IR" w:bidi="fa-IR"/>
    </w:rPr>
  </w:style>
  <w:style w:type="character" w:styleId="Hyperlink">
    <w:name w:val="Hyperlink"/>
    <w:uiPriority w:val="99"/>
    <w:unhideWhenUsed/>
    <w:rsid w:val="00C7526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0D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D66"/>
    <w:rPr>
      <w:rFonts w:eastAsia="SimSun"/>
      <w:sz w:val="24"/>
      <w:szCs w:val="24"/>
      <w:lang w:eastAsia="fa-IR" w:bidi="fa-IR"/>
    </w:rPr>
  </w:style>
  <w:style w:type="paragraph" w:styleId="Footer">
    <w:name w:val="footer"/>
    <w:basedOn w:val="Normal"/>
    <w:link w:val="FooterChar"/>
    <w:uiPriority w:val="99"/>
    <w:unhideWhenUsed/>
    <w:rsid w:val="00CA0D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D66"/>
    <w:rPr>
      <w:rFonts w:eastAsia="SimSun"/>
      <w:sz w:val="24"/>
      <w:szCs w:val="24"/>
      <w:lang w:eastAsia="fa-IR" w:bidi="fa-IR"/>
    </w:rPr>
  </w:style>
  <w:style w:type="character" w:customStyle="1" w:styleId="hps">
    <w:name w:val="hps"/>
    <w:rsid w:val="00BD0412"/>
  </w:style>
  <w:style w:type="character" w:styleId="CommentReference">
    <w:name w:val="annotation reference"/>
    <w:uiPriority w:val="99"/>
    <w:semiHidden/>
    <w:unhideWhenUsed/>
    <w:rsid w:val="00D42E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E10"/>
  </w:style>
  <w:style w:type="character" w:customStyle="1" w:styleId="CommentTextChar">
    <w:name w:val="Comment Text Char"/>
    <w:link w:val="CommentText"/>
    <w:uiPriority w:val="99"/>
    <w:semiHidden/>
    <w:rsid w:val="00D42E10"/>
    <w:rPr>
      <w:rFonts w:eastAsia="SimSun"/>
      <w:sz w:val="24"/>
      <w:szCs w:val="24"/>
      <w:lang w:val="en-US" w:eastAsia="fa-IR"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E1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D42E10"/>
    <w:rPr>
      <w:rFonts w:eastAsia="SimSun"/>
      <w:b/>
      <w:bCs/>
      <w:sz w:val="24"/>
      <w:szCs w:val="24"/>
      <w:lang w:val="en-US" w:eastAsia="fa-IR" w:bidi="fa-IR"/>
    </w:rPr>
  </w:style>
  <w:style w:type="character" w:customStyle="1" w:styleId="tlid-translation">
    <w:name w:val="tlid-translation"/>
    <w:rsid w:val="002A5BFE"/>
  </w:style>
  <w:style w:type="paragraph" w:styleId="Revision">
    <w:name w:val="Revision"/>
    <w:hidden/>
    <w:uiPriority w:val="99"/>
    <w:semiHidden/>
    <w:rsid w:val="00AA367D"/>
    <w:rPr>
      <w:rFonts w:eastAsia="SimSun"/>
      <w:sz w:val="24"/>
      <w:szCs w:val="24"/>
      <w:lang w:eastAsia="fa-I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4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bidi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semiHidden/>
    <w:rsid w:val="00674232"/>
    <w:rPr>
      <w:rFonts w:ascii="Courier New" w:hAnsi="Courier New" w:cs="Courier New"/>
    </w:rPr>
  </w:style>
  <w:style w:type="paragraph" w:customStyle="1" w:styleId="Default">
    <w:name w:val="Default"/>
    <w:rsid w:val="00D6524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256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93C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a-IR"/>
    </w:rPr>
  </w:style>
  <w:style w:type="character" w:styleId="UnresolvedMention">
    <w:name w:val="Unresolved Mention"/>
    <w:basedOn w:val="DefaultParagraphFont"/>
    <w:uiPriority w:val="99"/>
    <w:semiHidden/>
    <w:unhideWhenUsed/>
    <w:rsid w:val="00831EA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E2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3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5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7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57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5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9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8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0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1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91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3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27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21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369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559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96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402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85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692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264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0121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9045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768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2683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4146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027311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8991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75082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19162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98922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56064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8514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69911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53528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23105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28700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1318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28340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54511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26054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abio.Carbone@northampton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smsp.modares.ac.ir/index.php?sid=21&amp;slc_lang=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smsp.modares.ac.ir/browse.php?a_id=79093&amp;sid=21&amp;slc_lang=en&amp;ftxt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jvfc.ir/article-1-40-en.pdf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ABE7-A576-4FB2-9B01-B0E47438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1669</Words>
  <Characters>10148</Characters>
  <Application>Microsoft Office Word</Application>
  <DocSecurity>0</DocSecurity>
  <Lines>230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MAHANI-R</dc:creator>
  <cp:keywords/>
  <cp:lastModifiedBy>USER</cp:lastModifiedBy>
  <cp:revision>7</cp:revision>
  <cp:lastPrinted>2024-11-09T17:45:00Z</cp:lastPrinted>
  <dcterms:created xsi:type="dcterms:W3CDTF">2025-05-09T07:47:00Z</dcterms:created>
  <dcterms:modified xsi:type="dcterms:W3CDTF">2025-06-23T18:40:00Z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b28658bc-2160-44ea-b9b3-389e251b6121</vt:lpwstr>
  </property>
</Properties>
</file>