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0954B" w14:textId="286EC179" w:rsidR="00884055" w:rsidRDefault="00296880" w:rsidP="00A358CE">
      <w:pPr>
        <w:rPr>
          <w:rFonts w:asciiTheme="majorBidi" w:hAnsiTheme="majorBidi" w:cstheme="majorBidi"/>
          <w:sz w:val="22"/>
          <w:szCs w:val="22"/>
          <w:lang w:val="en-US"/>
        </w:rPr>
      </w:pPr>
      <w:r w:rsidRPr="005D2B7A">
        <w:rPr>
          <w:rFonts w:asciiTheme="majorBidi" w:hAnsiTheme="majorBidi" w:cstheme="majorBidi"/>
          <w:sz w:val="22"/>
          <w:szCs w:val="22"/>
          <w:lang w:val="en-US"/>
        </w:rPr>
        <w:t xml:space="preserve">Dear Members of the Award </w:t>
      </w:r>
      <w:r w:rsidR="00926F20" w:rsidRPr="005D2B7A">
        <w:rPr>
          <w:rFonts w:asciiTheme="majorBidi" w:hAnsiTheme="majorBidi" w:cstheme="majorBidi"/>
          <w:sz w:val="22"/>
          <w:szCs w:val="22"/>
          <w:lang w:val="en-US"/>
        </w:rPr>
        <w:t>Committee,</w:t>
      </w:r>
    </w:p>
    <w:p w14:paraId="0CDFACCD" w14:textId="77777777" w:rsidR="00A358CE" w:rsidRDefault="00A358CE" w:rsidP="00A358CE">
      <w:pPr>
        <w:rPr>
          <w:rFonts w:asciiTheme="majorBidi" w:hAnsiTheme="majorBidi" w:cstheme="majorBidi"/>
          <w:sz w:val="22"/>
          <w:szCs w:val="22"/>
          <w:lang w:val="en-US"/>
        </w:rPr>
      </w:pPr>
    </w:p>
    <w:p w14:paraId="5626A57F" w14:textId="77777777" w:rsidR="00BF6408" w:rsidRPr="005D2B7A" w:rsidRDefault="00BF6408" w:rsidP="00A358CE">
      <w:pPr>
        <w:rPr>
          <w:rFonts w:asciiTheme="majorBidi" w:hAnsiTheme="majorBidi" w:cstheme="majorBidi"/>
          <w:sz w:val="22"/>
          <w:szCs w:val="22"/>
          <w:lang w:val="en-US"/>
        </w:rPr>
      </w:pPr>
    </w:p>
    <w:p w14:paraId="5E9BE35D" w14:textId="4AE3C28E" w:rsidR="00926F20" w:rsidRPr="00AA4179" w:rsidRDefault="00926F20" w:rsidP="00AA4179">
      <w:pPr>
        <w:spacing w:line="480" w:lineRule="auto"/>
        <w:rPr>
          <w:rFonts w:asciiTheme="majorBidi" w:hAnsiTheme="majorBidi" w:cstheme="majorBidi"/>
          <w:lang w:val="en-US"/>
        </w:rPr>
      </w:pPr>
      <w:r w:rsidRPr="00AA4179">
        <w:rPr>
          <w:rFonts w:asciiTheme="majorBidi" w:hAnsiTheme="majorBidi" w:cstheme="majorBidi"/>
          <w:lang w:val="en-US"/>
        </w:rPr>
        <w:t xml:space="preserve">I am writing to apply for the </w:t>
      </w:r>
      <w:proofErr w:type="spellStart"/>
      <w:r w:rsidRPr="00AA4179">
        <w:rPr>
          <w:rFonts w:asciiTheme="majorBidi" w:hAnsiTheme="majorBidi" w:cstheme="majorBidi"/>
          <w:lang w:val="en-US"/>
        </w:rPr>
        <w:t>Elahé</w:t>
      </w:r>
      <w:proofErr w:type="spellEnd"/>
      <w:r w:rsidRPr="00AA4179">
        <w:rPr>
          <w:rFonts w:asciiTheme="majorBidi" w:hAnsiTheme="majorBidi" w:cstheme="majorBidi"/>
          <w:lang w:val="en-US"/>
        </w:rPr>
        <w:t xml:space="preserve"> Omidyar Mir-</w:t>
      </w:r>
      <w:proofErr w:type="spellStart"/>
      <w:r w:rsidRPr="00AA4179">
        <w:rPr>
          <w:rFonts w:asciiTheme="majorBidi" w:hAnsiTheme="majorBidi" w:cstheme="majorBidi"/>
          <w:lang w:val="en-US"/>
        </w:rPr>
        <w:t>Djalali</w:t>
      </w:r>
      <w:proofErr w:type="spellEnd"/>
      <w:r w:rsidRPr="00AA4179">
        <w:rPr>
          <w:rFonts w:asciiTheme="majorBidi" w:hAnsiTheme="majorBidi" w:cstheme="majorBidi"/>
          <w:lang w:val="en-US"/>
        </w:rPr>
        <w:t xml:space="preserve"> Dissertation Completion Fellowships. </w:t>
      </w:r>
    </w:p>
    <w:p w14:paraId="77F1F473" w14:textId="7096A5DC" w:rsidR="0055724F" w:rsidRPr="00AA4179" w:rsidRDefault="00E80185" w:rsidP="00AA4179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This </w:t>
      </w:r>
      <w:r w:rsidR="000E0E99">
        <w:rPr>
          <w:rFonts w:asciiTheme="majorBidi" w:hAnsiTheme="majorBidi" w:cstheme="majorBidi"/>
          <w:lang w:val="en-US"/>
        </w:rPr>
        <w:t>F</w:t>
      </w:r>
      <w:r>
        <w:rPr>
          <w:rFonts w:asciiTheme="majorBidi" w:hAnsiTheme="majorBidi" w:cstheme="majorBidi"/>
          <w:lang w:val="en-US"/>
        </w:rPr>
        <w:t xml:space="preserve">all (2024), </w:t>
      </w:r>
      <w:r w:rsidR="00926F20" w:rsidRPr="00AA4179">
        <w:rPr>
          <w:rFonts w:asciiTheme="majorBidi" w:hAnsiTheme="majorBidi" w:cstheme="majorBidi"/>
          <w:lang w:val="en-US"/>
        </w:rPr>
        <w:t xml:space="preserve">I </w:t>
      </w:r>
      <w:r>
        <w:rPr>
          <w:rFonts w:asciiTheme="majorBidi" w:hAnsiTheme="majorBidi" w:cstheme="majorBidi"/>
          <w:lang w:val="en-US"/>
        </w:rPr>
        <w:t xml:space="preserve">will </w:t>
      </w:r>
      <w:r w:rsidR="000A6206">
        <w:rPr>
          <w:rFonts w:asciiTheme="majorBidi" w:hAnsiTheme="majorBidi" w:cstheme="majorBidi"/>
          <w:lang w:val="en-US"/>
        </w:rPr>
        <w:t>start</w:t>
      </w:r>
      <w:r w:rsidR="00926F20" w:rsidRPr="00AA4179">
        <w:rPr>
          <w:rFonts w:asciiTheme="majorBidi" w:hAnsiTheme="majorBidi" w:cstheme="majorBidi"/>
          <w:lang w:val="en-US"/>
        </w:rPr>
        <w:t xml:space="preserve"> </w:t>
      </w:r>
      <w:r w:rsidR="000A6206">
        <w:rPr>
          <w:rFonts w:asciiTheme="majorBidi" w:hAnsiTheme="majorBidi" w:cstheme="majorBidi"/>
          <w:lang w:val="en-US"/>
        </w:rPr>
        <w:t>my</w:t>
      </w:r>
      <w:r w:rsidR="00C0541D" w:rsidRPr="00AA4179">
        <w:rPr>
          <w:rFonts w:asciiTheme="majorBidi" w:hAnsiTheme="majorBidi" w:cstheme="majorBidi"/>
          <w:lang w:val="en-US"/>
        </w:rPr>
        <w:t xml:space="preserve"> </w:t>
      </w:r>
      <w:r w:rsidR="00926F20" w:rsidRPr="00AA4179">
        <w:rPr>
          <w:rFonts w:asciiTheme="majorBidi" w:hAnsiTheme="majorBidi" w:cstheme="majorBidi"/>
          <w:lang w:val="en-US"/>
        </w:rPr>
        <w:t xml:space="preserve">seventh year </w:t>
      </w:r>
      <w:r w:rsidR="000A6206">
        <w:rPr>
          <w:rFonts w:asciiTheme="majorBidi" w:hAnsiTheme="majorBidi" w:cstheme="majorBidi"/>
          <w:lang w:val="en-US"/>
        </w:rPr>
        <w:t>in the</w:t>
      </w:r>
      <w:r w:rsidR="00926F20" w:rsidRPr="00AA4179">
        <w:rPr>
          <w:rFonts w:asciiTheme="majorBidi" w:hAnsiTheme="majorBidi" w:cstheme="majorBidi"/>
          <w:lang w:val="en-US"/>
        </w:rPr>
        <w:t xml:space="preserve"> PhD program in Near and Middle Eastern Civilizations at the University of Toronto</w:t>
      </w:r>
      <w:r>
        <w:rPr>
          <w:rFonts w:asciiTheme="majorBidi" w:hAnsiTheme="majorBidi" w:cstheme="majorBidi"/>
          <w:lang w:val="en-US"/>
        </w:rPr>
        <w:t xml:space="preserve">, working </w:t>
      </w:r>
      <w:r w:rsidR="00926F20" w:rsidRPr="00AA4179">
        <w:rPr>
          <w:rFonts w:asciiTheme="majorBidi" w:hAnsiTheme="majorBidi" w:cstheme="majorBidi"/>
          <w:lang w:val="en-US"/>
        </w:rPr>
        <w:t xml:space="preserve">on my thesis titled </w:t>
      </w:r>
      <w:r w:rsidR="00E7736B" w:rsidRPr="00AA4179">
        <w:rPr>
          <w:rFonts w:asciiTheme="majorBidi" w:hAnsiTheme="majorBidi" w:cstheme="majorBidi"/>
          <w:lang w:val="en-US"/>
        </w:rPr>
        <w:t>“The</w:t>
      </w:r>
      <w:r w:rsidR="00926F20" w:rsidRPr="00AA4179">
        <w:rPr>
          <w:rFonts w:asciiTheme="majorBidi" w:hAnsiTheme="majorBidi" w:cstheme="majorBidi"/>
          <w:lang w:val="en-US"/>
        </w:rPr>
        <w:t xml:space="preserve"> Description of Zoroastrian </w:t>
      </w:r>
      <w:r w:rsidR="00AE2F73">
        <w:rPr>
          <w:rFonts w:asciiTheme="majorBidi" w:hAnsiTheme="majorBidi" w:cstheme="majorBidi"/>
          <w:lang w:val="en-US"/>
        </w:rPr>
        <w:t>D</w:t>
      </w:r>
      <w:r w:rsidR="00926F20" w:rsidRPr="00AA4179">
        <w:rPr>
          <w:rFonts w:asciiTheme="majorBidi" w:hAnsiTheme="majorBidi" w:cstheme="majorBidi"/>
          <w:lang w:val="en-US"/>
        </w:rPr>
        <w:t xml:space="preserve">ivine </w:t>
      </w:r>
      <w:r w:rsidR="00AE2F73">
        <w:rPr>
          <w:rFonts w:asciiTheme="majorBidi" w:hAnsiTheme="majorBidi" w:cstheme="majorBidi"/>
          <w:lang w:val="en-US"/>
        </w:rPr>
        <w:t>B</w:t>
      </w:r>
      <w:r w:rsidR="00926F20" w:rsidRPr="00AA4179">
        <w:rPr>
          <w:rFonts w:asciiTheme="majorBidi" w:hAnsiTheme="majorBidi" w:cstheme="majorBidi"/>
          <w:lang w:val="en-US"/>
        </w:rPr>
        <w:t xml:space="preserve">eings in the New Persian texts of the </w:t>
      </w:r>
      <w:proofErr w:type="spellStart"/>
      <w:r w:rsidR="00926F20" w:rsidRPr="00AA4179">
        <w:rPr>
          <w:rFonts w:asciiTheme="majorBidi" w:hAnsiTheme="majorBidi" w:cstheme="majorBidi"/>
          <w:i/>
          <w:iCs/>
          <w:lang w:val="en-US"/>
        </w:rPr>
        <w:t>Vaṣf</w:t>
      </w:r>
      <w:proofErr w:type="spellEnd"/>
      <w:r w:rsidR="00926F20" w:rsidRPr="00AA4179">
        <w:rPr>
          <w:rFonts w:asciiTheme="majorBidi" w:hAnsiTheme="majorBidi" w:cstheme="majorBidi"/>
          <w:i/>
          <w:iCs/>
          <w:lang w:val="en-US"/>
        </w:rPr>
        <w:t xml:space="preserve">-e </w:t>
      </w:r>
      <w:proofErr w:type="spellStart"/>
      <w:r w:rsidR="00926F20" w:rsidRPr="00AA4179">
        <w:rPr>
          <w:rFonts w:asciiTheme="majorBidi" w:hAnsiTheme="majorBidi" w:cstheme="majorBidi"/>
          <w:i/>
          <w:iCs/>
          <w:lang w:val="en-US"/>
        </w:rPr>
        <w:t>Amšāsfandān</w:t>
      </w:r>
      <w:proofErr w:type="spellEnd"/>
      <w:r w:rsidR="00926F20" w:rsidRPr="00AA4179">
        <w:rPr>
          <w:rFonts w:asciiTheme="majorBidi" w:hAnsiTheme="majorBidi" w:cstheme="majorBidi"/>
          <w:lang w:val="en-US"/>
        </w:rPr>
        <w:t xml:space="preserve">”. </w:t>
      </w:r>
    </w:p>
    <w:p w14:paraId="49F00A3E" w14:textId="67ED81D9" w:rsidR="0055724F" w:rsidRPr="00AA4179" w:rsidRDefault="000620BB" w:rsidP="00AA4179">
      <w:pPr>
        <w:spacing w:line="480" w:lineRule="auto"/>
        <w:rPr>
          <w:rFonts w:asciiTheme="majorBidi" w:hAnsiTheme="majorBidi" w:cstheme="majorBidi"/>
          <w:lang w:val="en-US"/>
        </w:rPr>
      </w:pPr>
      <w:r w:rsidRPr="00AA4179">
        <w:rPr>
          <w:rFonts w:asciiTheme="majorBidi" w:hAnsiTheme="majorBidi" w:cstheme="majorBidi"/>
          <w:lang w:val="en-US"/>
        </w:rPr>
        <w:t>T</w:t>
      </w:r>
      <w:r w:rsidR="00DD3073" w:rsidRPr="00AA4179">
        <w:rPr>
          <w:rFonts w:asciiTheme="majorBidi" w:hAnsiTheme="majorBidi" w:cstheme="majorBidi"/>
          <w:lang w:val="en-US"/>
        </w:rPr>
        <w:t xml:space="preserve">he </w:t>
      </w:r>
      <w:r w:rsidR="0055724F" w:rsidRPr="00AA4179">
        <w:rPr>
          <w:rFonts w:asciiTheme="majorBidi" w:hAnsiTheme="majorBidi" w:cstheme="majorBidi"/>
          <w:lang w:val="en-US"/>
        </w:rPr>
        <w:t xml:space="preserve">School of Graduate Studies </w:t>
      </w:r>
      <w:r w:rsidRPr="00AA4179">
        <w:rPr>
          <w:rFonts w:asciiTheme="majorBidi" w:hAnsiTheme="majorBidi" w:cstheme="majorBidi"/>
          <w:lang w:val="en-US"/>
        </w:rPr>
        <w:t xml:space="preserve">recently </w:t>
      </w:r>
      <w:r w:rsidR="0055724F" w:rsidRPr="00AA4179">
        <w:rPr>
          <w:rFonts w:asciiTheme="majorBidi" w:hAnsiTheme="majorBidi" w:cstheme="majorBidi"/>
          <w:lang w:val="en-US"/>
        </w:rPr>
        <w:t xml:space="preserve">approved my Program Extension Request for </w:t>
      </w:r>
      <w:r w:rsidRPr="00AA4179">
        <w:rPr>
          <w:rFonts w:asciiTheme="majorBidi" w:hAnsiTheme="majorBidi" w:cstheme="majorBidi"/>
          <w:lang w:val="en-US"/>
        </w:rPr>
        <w:t>an additional</w:t>
      </w:r>
      <w:r w:rsidR="0055724F" w:rsidRPr="00AA4179">
        <w:rPr>
          <w:rFonts w:asciiTheme="majorBidi" w:hAnsiTheme="majorBidi" w:cstheme="majorBidi"/>
          <w:lang w:val="en-US"/>
        </w:rPr>
        <w:t xml:space="preserve"> year</w:t>
      </w:r>
      <w:r w:rsidRPr="00AA4179">
        <w:rPr>
          <w:rFonts w:asciiTheme="majorBidi" w:hAnsiTheme="majorBidi" w:cstheme="majorBidi"/>
          <w:lang w:val="en-US"/>
        </w:rPr>
        <w:t>,</w:t>
      </w:r>
      <w:r w:rsidR="0055724F" w:rsidRPr="00AA4179">
        <w:rPr>
          <w:rFonts w:asciiTheme="majorBidi" w:hAnsiTheme="majorBidi" w:cstheme="majorBidi"/>
          <w:lang w:val="en-US"/>
        </w:rPr>
        <w:t xml:space="preserve"> </w:t>
      </w:r>
      <w:r w:rsidRPr="00AA4179">
        <w:rPr>
          <w:rFonts w:asciiTheme="majorBidi" w:hAnsiTheme="majorBidi" w:cstheme="majorBidi"/>
          <w:lang w:val="en-US"/>
        </w:rPr>
        <w:t xml:space="preserve">extending my studies </w:t>
      </w:r>
      <w:r w:rsidR="0055724F" w:rsidRPr="00AA4179">
        <w:rPr>
          <w:rFonts w:asciiTheme="majorBidi" w:hAnsiTheme="majorBidi" w:cstheme="majorBidi"/>
          <w:lang w:val="en-US"/>
        </w:rPr>
        <w:t>until August 2025.</w:t>
      </w:r>
    </w:p>
    <w:p w14:paraId="3B7E935A" w14:textId="1076F563" w:rsidR="00926F20" w:rsidRPr="00AA4179" w:rsidRDefault="000620BB" w:rsidP="00AA4179">
      <w:pPr>
        <w:spacing w:line="480" w:lineRule="auto"/>
        <w:rPr>
          <w:rFonts w:asciiTheme="majorBidi" w:hAnsiTheme="majorBidi" w:cstheme="majorBidi"/>
          <w:lang w:val="en-US"/>
        </w:rPr>
      </w:pPr>
      <w:r w:rsidRPr="00AA4179">
        <w:rPr>
          <w:rFonts w:asciiTheme="majorBidi" w:hAnsiTheme="majorBidi" w:cstheme="majorBidi"/>
          <w:lang w:val="en-US"/>
        </w:rPr>
        <w:t>T</w:t>
      </w:r>
      <w:r w:rsidR="00BB49D9" w:rsidRPr="00AA4179">
        <w:rPr>
          <w:rFonts w:asciiTheme="majorBidi" w:hAnsiTheme="majorBidi" w:cstheme="majorBidi"/>
          <w:lang w:val="en-US"/>
        </w:rPr>
        <w:t xml:space="preserve">he extended timeline has </w:t>
      </w:r>
      <w:r w:rsidRPr="00AA4179">
        <w:rPr>
          <w:rFonts w:asciiTheme="majorBidi" w:hAnsiTheme="majorBidi" w:cstheme="majorBidi"/>
          <w:lang w:val="en-US"/>
        </w:rPr>
        <w:t>provided</w:t>
      </w:r>
      <w:r w:rsidR="00BB49D9" w:rsidRPr="00AA4179">
        <w:rPr>
          <w:rFonts w:asciiTheme="majorBidi" w:hAnsiTheme="majorBidi" w:cstheme="majorBidi"/>
          <w:lang w:val="en-US"/>
        </w:rPr>
        <w:t xml:space="preserve"> me </w:t>
      </w:r>
      <w:r w:rsidRPr="00AA4179">
        <w:rPr>
          <w:rFonts w:asciiTheme="majorBidi" w:hAnsiTheme="majorBidi" w:cstheme="majorBidi"/>
          <w:lang w:val="en-US"/>
        </w:rPr>
        <w:t xml:space="preserve">with the opportunity </w:t>
      </w:r>
      <w:r w:rsidR="00BB49D9" w:rsidRPr="00AA4179">
        <w:rPr>
          <w:rFonts w:asciiTheme="majorBidi" w:hAnsiTheme="majorBidi" w:cstheme="majorBidi"/>
          <w:lang w:val="en-US"/>
        </w:rPr>
        <w:t xml:space="preserve">to delve deeply into my </w:t>
      </w:r>
      <w:r w:rsidR="0088398D" w:rsidRPr="00AA4179">
        <w:rPr>
          <w:rFonts w:asciiTheme="majorBidi" w:hAnsiTheme="majorBidi" w:cstheme="majorBidi"/>
          <w:lang w:val="en-US"/>
        </w:rPr>
        <w:t>research</w:t>
      </w:r>
      <w:r w:rsidR="004F2510" w:rsidRPr="00AA4179">
        <w:rPr>
          <w:rFonts w:asciiTheme="majorBidi" w:hAnsiTheme="majorBidi" w:cstheme="majorBidi"/>
          <w:lang w:val="en-US"/>
        </w:rPr>
        <w:t xml:space="preserve">, refine my approach, </w:t>
      </w:r>
      <w:r w:rsidR="009F7873" w:rsidRPr="00AA4179">
        <w:rPr>
          <w:rFonts w:asciiTheme="majorBidi" w:hAnsiTheme="majorBidi" w:cstheme="majorBidi"/>
          <w:lang w:val="en-US"/>
        </w:rPr>
        <w:t>and conduct</w:t>
      </w:r>
      <w:r w:rsidR="00542C47" w:rsidRPr="00AA4179">
        <w:rPr>
          <w:rFonts w:asciiTheme="majorBidi" w:hAnsiTheme="majorBidi" w:cstheme="majorBidi"/>
          <w:lang w:val="en-US"/>
        </w:rPr>
        <w:t xml:space="preserve"> a detailed comparative study </w:t>
      </w:r>
      <w:r w:rsidRPr="00AA4179">
        <w:rPr>
          <w:rFonts w:asciiTheme="majorBidi" w:hAnsiTheme="majorBidi" w:cstheme="majorBidi"/>
          <w:lang w:val="en-US"/>
        </w:rPr>
        <w:t>which has</w:t>
      </w:r>
      <w:r w:rsidR="00165A7F" w:rsidRPr="00AA4179">
        <w:rPr>
          <w:rFonts w:asciiTheme="majorBidi" w:hAnsiTheme="majorBidi" w:cstheme="majorBidi"/>
          <w:lang w:val="en-US"/>
        </w:rPr>
        <w:t xml:space="preserve"> significantly</w:t>
      </w:r>
      <w:r w:rsidR="00542C47" w:rsidRPr="00AA4179">
        <w:rPr>
          <w:rFonts w:asciiTheme="majorBidi" w:hAnsiTheme="majorBidi" w:cstheme="majorBidi"/>
          <w:lang w:val="en-US"/>
        </w:rPr>
        <w:t xml:space="preserve"> strengthen</w:t>
      </w:r>
      <w:r w:rsidRPr="00AA4179">
        <w:rPr>
          <w:rFonts w:asciiTheme="majorBidi" w:hAnsiTheme="majorBidi" w:cstheme="majorBidi"/>
          <w:lang w:val="en-US"/>
        </w:rPr>
        <w:t>ed</w:t>
      </w:r>
      <w:r w:rsidR="00542C47" w:rsidRPr="00AA4179">
        <w:rPr>
          <w:rFonts w:asciiTheme="majorBidi" w:hAnsiTheme="majorBidi" w:cstheme="majorBidi"/>
          <w:lang w:val="en-US"/>
        </w:rPr>
        <w:t xml:space="preserve"> </w:t>
      </w:r>
      <w:r w:rsidR="004F2510" w:rsidRPr="00AA4179">
        <w:rPr>
          <w:rFonts w:asciiTheme="majorBidi" w:hAnsiTheme="majorBidi" w:cstheme="majorBidi"/>
          <w:lang w:val="en-US"/>
        </w:rPr>
        <w:t xml:space="preserve">my research. </w:t>
      </w:r>
    </w:p>
    <w:p w14:paraId="3F0EA924" w14:textId="49D2C15E" w:rsidR="00165A7F" w:rsidRPr="00AA4179" w:rsidRDefault="00165A7F" w:rsidP="00AA4179">
      <w:pPr>
        <w:spacing w:line="480" w:lineRule="auto"/>
        <w:rPr>
          <w:rFonts w:asciiTheme="majorBidi" w:hAnsiTheme="majorBidi" w:cstheme="majorBidi"/>
          <w:lang w:val="en-US"/>
        </w:rPr>
      </w:pPr>
      <w:r w:rsidRPr="00AA4179">
        <w:rPr>
          <w:rFonts w:asciiTheme="majorBidi" w:hAnsiTheme="majorBidi" w:cstheme="majorBidi"/>
          <w:lang w:val="en-US"/>
        </w:rPr>
        <w:t xml:space="preserve">My research </w:t>
      </w:r>
      <w:r w:rsidR="000620BB" w:rsidRPr="00AA4179">
        <w:rPr>
          <w:rFonts w:asciiTheme="majorBidi" w:hAnsiTheme="majorBidi" w:cstheme="majorBidi"/>
          <w:lang w:val="en-US"/>
        </w:rPr>
        <w:t>offers</w:t>
      </w:r>
      <w:r w:rsidRPr="00AA4179">
        <w:rPr>
          <w:rFonts w:asciiTheme="majorBidi" w:hAnsiTheme="majorBidi" w:cstheme="majorBidi"/>
          <w:lang w:val="en-US"/>
        </w:rPr>
        <w:t xml:space="preserve"> a comprehensive analysis of the depiction of Zoroastrian divine beings in Zoroastrian New Persian literature fil</w:t>
      </w:r>
      <w:r w:rsidR="0055724F" w:rsidRPr="00AA4179">
        <w:rPr>
          <w:rFonts w:asciiTheme="majorBidi" w:hAnsiTheme="majorBidi" w:cstheme="majorBidi"/>
          <w:lang w:val="en-US"/>
        </w:rPr>
        <w:t>l</w:t>
      </w:r>
      <w:r w:rsidRPr="00AA4179">
        <w:rPr>
          <w:rFonts w:asciiTheme="majorBidi" w:hAnsiTheme="majorBidi" w:cstheme="majorBidi"/>
          <w:lang w:val="en-US"/>
        </w:rPr>
        <w:t>ing a critical gap in existing scholarship</w:t>
      </w:r>
      <w:r w:rsidR="00533070" w:rsidRPr="00AA4179">
        <w:rPr>
          <w:rFonts w:asciiTheme="majorBidi" w:hAnsiTheme="majorBidi" w:cstheme="majorBidi"/>
          <w:lang w:val="en-US"/>
        </w:rPr>
        <w:t xml:space="preserve"> and making an important contribution to the field. </w:t>
      </w:r>
    </w:p>
    <w:p w14:paraId="0C5F407C" w14:textId="279477E5" w:rsidR="00533070" w:rsidRPr="00AA4179" w:rsidRDefault="00546840" w:rsidP="00AA4179">
      <w:pPr>
        <w:spacing w:line="480" w:lineRule="auto"/>
        <w:rPr>
          <w:rFonts w:asciiTheme="majorBidi" w:hAnsiTheme="majorBidi" w:cstheme="majorBidi"/>
          <w:lang w:val="en-US"/>
        </w:rPr>
      </w:pPr>
      <w:r w:rsidRPr="00AA4179">
        <w:rPr>
          <w:rFonts w:asciiTheme="majorBidi" w:hAnsiTheme="majorBidi" w:cstheme="majorBidi"/>
          <w:lang w:val="en-US"/>
        </w:rPr>
        <w:t>Throughout my PhD journey</w:t>
      </w:r>
      <w:r w:rsidR="00961969" w:rsidRPr="00AA4179">
        <w:rPr>
          <w:rFonts w:asciiTheme="majorBidi" w:hAnsiTheme="majorBidi" w:cstheme="majorBidi"/>
          <w:lang w:val="en-US"/>
        </w:rPr>
        <w:t xml:space="preserve">, I </w:t>
      </w:r>
      <w:r w:rsidR="00457AC0" w:rsidRPr="00AA4179">
        <w:rPr>
          <w:rFonts w:asciiTheme="majorBidi" w:hAnsiTheme="majorBidi" w:cstheme="majorBidi"/>
          <w:lang w:val="en-US"/>
        </w:rPr>
        <w:t xml:space="preserve">have shared my academic insights through </w:t>
      </w:r>
      <w:r w:rsidRPr="00AA4179">
        <w:rPr>
          <w:rFonts w:asciiTheme="majorBidi" w:hAnsiTheme="majorBidi" w:cstheme="majorBidi"/>
          <w:lang w:val="en-US"/>
        </w:rPr>
        <w:t xml:space="preserve">several </w:t>
      </w:r>
      <w:r w:rsidR="00E7736B" w:rsidRPr="00AA4179">
        <w:rPr>
          <w:rFonts w:asciiTheme="majorBidi" w:hAnsiTheme="majorBidi" w:cstheme="majorBidi"/>
          <w:lang w:val="en-US"/>
        </w:rPr>
        <w:t xml:space="preserve">presentations, </w:t>
      </w:r>
      <w:r w:rsidR="00457AC0" w:rsidRPr="00AA4179">
        <w:rPr>
          <w:rFonts w:asciiTheme="majorBidi" w:hAnsiTheme="majorBidi" w:cstheme="majorBidi"/>
          <w:lang w:val="en-US"/>
        </w:rPr>
        <w:t xml:space="preserve">including </w:t>
      </w:r>
      <w:r w:rsidR="00AC4B9E" w:rsidRPr="00AA4179">
        <w:rPr>
          <w:rFonts w:asciiTheme="majorBidi" w:hAnsiTheme="majorBidi" w:cstheme="majorBidi"/>
          <w:lang w:val="en-US"/>
        </w:rPr>
        <w:t xml:space="preserve">“Iranian Mythical/Legendary Kings in the </w:t>
      </w:r>
      <w:proofErr w:type="spellStart"/>
      <w:r w:rsidR="00AC4B9E" w:rsidRPr="00AA4179">
        <w:rPr>
          <w:rFonts w:asciiTheme="majorBidi" w:hAnsiTheme="majorBidi" w:cstheme="majorBidi"/>
          <w:lang w:val="en-US"/>
        </w:rPr>
        <w:t>Šāhnāmeh</w:t>
      </w:r>
      <w:proofErr w:type="spellEnd"/>
      <w:r w:rsidR="00AC4B9E" w:rsidRPr="00AA4179">
        <w:rPr>
          <w:rFonts w:asciiTheme="majorBidi" w:hAnsiTheme="majorBidi" w:cstheme="majorBidi"/>
          <w:lang w:val="en-US"/>
        </w:rPr>
        <w:t xml:space="preserve"> and the </w:t>
      </w:r>
      <w:proofErr w:type="spellStart"/>
      <w:r w:rsidR="00AC4B9E" w:rsidRPr="00AA4179">
        <w:rPr>
          <w:rFonts w:asciiTheme="majorBidi" w:hAnsiTheme="majorBidi" w:cstheme="majorBidi"/>
          <w:lang w:val="en-US"/>
        </w:rPr>
        <w:t>Zāmyād</w:t>
      </w:r>
      <w:proofErr w:type="spellEnd"/>
      <w:r w:rsidR="00AC4B9E" w:rsidRPr="00AA4179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AC4B9E" w:rsidRPr="00AA4179">
        <w:rPr>
          <w:rFonts w:asciiTheme="majorBidi" w:hAnsiTheme="majorBidi" w:cstheme="majorBidi"/>
          <w:lang w:val="en-US"/>
        </w:rPr>
        <w:t>Yašt</w:t>
      </w:r>
      <w:proofErr w:type="spellEnd"/>
      <w:r w:rsidR="00AC4B9E" w:rsidRPr="00AA4179">
        <w:rPr>
          <w:rFonts w:asciiTheme="majorBidi" w:hAnsiTheme="majorBidi" w:cstheme="majorBidi"/>
          <w:lang w:val="en-US"/>
        </w:rPr>
        <w:t>”,</w:t>
      </w:r>
      <w:r w:rsidR="00CD44B6" w:rsidRPr="00AA4179">
        <w:rPr>
          <w:rFonts w:asciiTheme="majorBidi" w:hAnsiTheme="majorBidi" w:cstheme="majorBidi"/>
          <w:lang w:val="en-US"/>
        </w:rPr>
        <w:t xml:space="preserve"> </w:t>
      </w:r>
      <w:r w:rsidR="00533070" w:rsidRPr="00AA4179">
        <w:rPr>
          <w:rFonts w:asciiTheme="majorBidi" w:hAnsiTheme="majorBidi" w:cstheme="majorBidi"/>
          <w:lang w:val="en-US"/>
        </w:rPr>
        <w:t xml:space="preserve">at </w:t>
      </w:r>
      <w:r w:rsidR="00CD44B6" w:rsidRPr="00AA4179">
        <w:rPr>
          <w:rFonts w:asciiTheme="majorBidi" w:hAnsiTheme="majorBidi" w:cstheme="majorBidi"/>
          <w:lang w:val="en-US"/>
        </w:rPr>
        <w:t>the 13</w:t>
      </w:r>
      <w:r w:rsidR="00CD44B6" w:rsidRPr="00AA4179">
        <w:rPr>
          <w:rFonts w:asciiTheme="majorBidi" w:hAnsiTheme="majorBidi" w:cstheme="majorBidi"/>
          <w:vertAlign w:val="superscript"/>
          <w:lang w:val="en-US"/>
        </w:rPr>
        <w:t>th</w:t>
      </w:r>
      <w:r w:rsidR="00CD44B6" w:rsidRPr="00AA4179">
        <w:rPr>
          <w:rFonts w:asciiTheme="majorBidi" w:hAnsiTheme="majorBidi" w:cstheme="majorBidi"/>
          <w:lang w:val="en-US"/>
        </w:rPr>
        <w:t xml:space="preserve"> Biennial AIS,</w:t>
      </w:r>
      <w:r w:rsidR="00AC4B9E" w:rsidRPr="00AA4179">
        <w:rPr>
          <w:rFonts w:asciiTheme="majorBidi" w:hAnsiTheme="majorBidi" w:cstheme="majorBidi"/>
          <w:lang w:val="en-US"/>
        </w:rPr>
        <w:t xml:space="preserve"> </w:t>
      </w:r>
      <w:r w:rsidR="00AC4B9E" w:rsidRPr="00AA4179">
        <w:rPr>
          <w:rFonts w:asciiTheme="majorBidi" w:hAnsiTheme="majorBidi" w:cstheme="majorBidi"/>
          <w:color w:val="000000" w:themeColor="text1"/>
        </w:rPr>
        <w:t>“Intellect and</w:t>
      </w:r>
      <w:r w:rsidR="00AC4B9E" w:rsidRPr="00AA4179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r w:rsidR="00AC4B9E" w:rsidRPr="00AA4179">
        <w:rPr>
          <w:rFonts w:asciiTheme="majorBidi" w:hAnsiTheme="majorBidi" w:cstheme="majorBidi"/>
          <w:color w:val="000000" w:themeColor="text1"/>
        </w:rPr>
        <w:t xml:space="preserve">Mirrors for Princes in the Medieval Persian Literature” </w:t>
      </w:r>
      <w:r w:rsidR="00533070" w:rsidRPr="00AA4179">
        <w:rPr>
          <w:rFonts w:asciiTheme="majorBidi" w:hAnsiTheme="majorBidi" w:cstheme="majorBidi"/>
          <w:color w:val="000000" w:themeColor="text1"/>
        </w:rPr>
        <w:t>at</w:t>
      </w:r>
      <w:r w:rsidR="00AC4B9E" w:rsidRPr="00AA4179">
        <w:rPr>
          <w:rFonts w:asciiTheme="majorBidi" w:hAnsiTheme="majorBidi" w:cstheme="majorBidi"/>
          <w:color w:val="000000" w:themeColor="text1"/>
        </w:rPr>
        <w:t xml:space="preserve"> the NMCSU, </w:t>
      </w:r>
      <w:r w:rsidR="00AC4B9E" w:rsidRPr="00AA4179">
        <w:rPr>
          <w:rFonts w:asciiTheme="majorBidi" w:hAnsiTheme="majorBidi" w:cstheme="majorBidi"/>
          <w:color w:val="000000" w:themeColor="text1"/>
          <w:lang w:val="en-US"/>
        </w:rPr>
        <w:t>and “The</w:t>
      </w:r>
      <w:r w:rsidR="00AC4B9E" w:rsidRPr="00AA4179">
        <w:rPr>
          <w:rFonts w:asciiTheme="majorBidi" w:hAnsiTheme="majorBidi" w:cstheme="majorBidi"/>
          <w:color w:val="000000" w:themeColor="text1"/>
        </w:rPr>
        <w:t xml:space="preserve"> Miraculous King </w:t>
      </w:r>
      <w:proofErr w:type="spellStart"/>
      <w:r w:rsidR="00AC4B9E" w:rsidRPr="00AA4179">
        <w:rPr>
          <w:rFonts w:asciiTheme="majorBidi" w:hAnsiTheme="majorBidi" w:cstheme="majorBidi"/>
          <w:color w:val="000000" w:themeColor="text1"/>
        </w:rPr>
        <w:t>Wahrām</w:t>
      </w:r>
      <w:proofErr w:type="spellEnd"/>
      <w:r w:rsidR="00AC4B9E" w:rsidRPr="00AA4179">
        <w:rPr>
          <w:rFonts w:asciiTheme="majorBidi" w:hAnsiTheme="majorBidi" w:cstheme="majorBidi"/>
          <w:color w:val="000000" w:themeColor="text1"/>
        </w:rPr>
        <w:t>” at the Graduate Students and Faculty Symposium</w:t>
      </w:r>
      <w:r w:rsidR="00533070" w:rsidRPr="00AA4179">
        <w:rPr>
          <w:rFonts w:asciiTheme="majorBidi" w:hAnsiTheme="majorBidi" w:cstheme="majorBidi"/>
          <w:lang w:val="en-US"/>
        </w:rPr>
        <w:t>. These experiences have greatly enhanced</w:t>
      </w:r>
      <w:r w:rsidR="00457AC0" w:rsidRPr="00AA4179">
        <w:rPr>
          <w:rFonts w:asciiTheme="majorBidi" w:hAnsiTheme="majorBidi" w:cstheme="majorBidi"/>
          <w:lang w:val="en-US"/>
        </w:rPr>
        <w:t xml:space="preserve"> my analytical abilit</w:t>
      </w:r>
      <w:r w:rsidR="00533070" w:rsidRPr="00AA4179">
        <w:rPr>
          <w:rFonts w:asciiTheme="majorBidi" w:hAnsiTheme="majorBidi" w:cstheme="majorBidi"/>
          <w:lang w:val="en-US"/>
        </w:rPr>
        <w:t>ies</w:t>
      </w:r>
      <w:r w:rsidR="00457AC0" w:rsidRPr="00AA4179">
        <w:rPr>
          <w:rFonts w:asciiTheme="majorBidi" w:hAnsiTheme="majorBidi" w:cstheme="majorBidi"/>
          <w:lang w:val="en-US"/>
        </w:rPr>
        <w:t xml:space="preserve"> in my research. </w:t>
      </w:r>
    </w:p>
    <w:p w14:paraId="4DE0BE9E" w14:textId="432A9817" w:rsidR="00961969" w:rsidRPr="00AA4179" w:rsidRDefault="00533070" w:rsidP="00AA4179">
      <w:pPr>
        <w:spacing w:line="480" w:lineRule="auto"/>
        <w:rPr>
          <w:rFonts w:asciiTheme="majorBidi" w:hAnsiTheme="majorBidi" w:cstheme="majorBidi"/>
          <w:lang w:val="en-US"/>
        </w:rPr>
      </w:pPr>
      <w:r w:rsidRPr="00AA4179">
        <w:rPr>
          <w:rFonts w:asciiTheme="majorBidi" w:hAnsiTheme="majorBidi" w:cstheme="majorBidi"/>
          <w:lang w:val="en-US"/>
        </w:rPr>
        <w:t>Additionally</w:t>
      </w:r>
      <w:r w:rsidR="00457AC0" w:rsidRPr="00AA4179">
        <w:rPr>
          <w:rFonts w:asciiTheme="majorBidi" w:hAnsiTheme="majorBidi" w:cstheme="majorBidi"/>
          <w:lang w:val="en-US"/>
        </w:rPr>
        <w:t>, I have gained extensive experience as a</w:t>
      </w:r>
      <w:r w:rsidR="00AC4B9E" w:rsidRPr="00AA4179">
        <w:rPr>
          <w:rFonts w:asciiTheme="majorBidi" w:hAnsiTheme="majorBidi" w:cstheme="majorBidi"/>
          <w:lang w:val="en-US"/>
        </w:rPr>
        <w:t xml:space="preserve"> </w:t>
      </w:r>
      <w:r w:rsidR="00AC4B9E" w:rsidRPr="00AA4179">
        <w:rPr>
          <w:rFonts w:asciiTheme="majorBidi" w:hAnsiTheme="majorBidi" w:cstheme="majorBidi"/>
          <w:color w:val="000000" w:themeColor="text1"/>
          <w:lang w:val="en-US"/>
        </w:rPr>
        <w:t>Teaching Assistant for course</w:t>
      </w:r>
      <w:r w:rsidRPr="00AA4179">
        <w:rPr>
          <w:rFonts w:asciiTheme="majorBidi" w:hAnsiTheme="majorBidi" w:cstheme="majorBidi"/>
          <w:color w:val="000000" w:themeColor="text1"/>
          <w:lang w:val="en-US"/>
        </w:rPr>
        <w:t>s</w:t>
      </w:r>
      <w:r w:rsidR="00AC4B9E" w:rsidRPr="00AA4179">
        <w:rPr>
          <w:rFonts w:asciiTheme="majorBidi" w:hAnsiTheme="majorBidi" w:cstheme="majorBidi"/>
          <w:color w:val="000000" w:themeColor="text1"/>
          <w:lang w:val="en-US"/>
        </w:rPr>
        <w:t xml:space="preserve">: “Introductory Persian”, “The Book of Kings” and “1001 Nights around the World” </w:t>
      </w:r>
      <w:r w:rsidR="00544AC8" w:rsidRPr="00AA4179">
        <w:rPr>
          <w:rFonts w:asciiTheme="majorBidi" w:hAnsiTheme="majorBidi" w:cstheme="majorBidi"/>
          <w:lang w:val="en-US"/>
        </w:rPr>
        <w:t xml:space="preserve">where I have honed my skills in </w:t>
      </w:r>
      <w:r w:rsidR="00440A8B">
        <w:rPr>
          <w:rFonts w:asciiTheme="majorBidi" w:hAnsiTheme="majorBidi" w:cstheme="majorBidi"/>
          <w:lang w:val="en-US"/>
        </w:rPr>
        <w:t xml:space="preserve">the </w:t>
      </w:r>
      <w:r w:rsidR="00544AC8" w:rsidRPr="00AA4179">
        <w:rPr>
          <w:rFonts w:asciiTheme="majorBidi" w:hAnsiTheme="majorBidi" w:cstheme="majorBidi"/>
          <w:lang w:val="en-US"/>
        </w:rPr>
        <w:t>academic communication and mentoring</w:t>
      </w:r>
      <w:r w:rsidR="00E7736B" w:rsidRPr="00AA4179">
        <w:rPr>
          <w:rFonts w:asciiTheme="majorBidi" w:hAnsiTheme="majorBidi" w:cstheme="majorBidi"/>
          <w:lang w:val="en-US"/>
        </w:rPr>
        <w:t xml:space="preserve">. </w:t>
      </w:r>
      <w:r w:rsidR="00544AC8" w:rsidRPr="00AA4179">
        <w:rPr>
          <w:rFonts w:asciiTheme="majorBidi" w:hAnsiTheme="majorBidi" w:cstheme="majorBidi"/>
          <w:lang w:val="en-US"/>
        </w:rPr>
        <w:t>Currently</w:t>
      </w:r>
      <w:r w:rsidR="00E7736B" w:rsidRPr="00AA4179">
        <w:rPr>
          <w:rFonts w:asciiTheme="majorBidi" w:hAnsiTheme="majorBidi" w:cstheme="majorBidi"/>
          <w:lang w:val="en-US"/>
        </w:rPr>
        <w:t xml:space="preserve">, I am working as a </w:t>
      </w:r>
      <w:r w:rsidR="00E7736B" w:rsidRPr="00AA4179">
        <w:rPr>
          <w:rFonts w:asciiTheme="majorBidi" w:hAnsiTheme="majorBidi" w:cstheme="majorBidi"/>
          <w:lang w:val="en-US"/>
        </w:rPr>
        <w:lastRenderedPageBreak/>
        <w:t xml:space="preserve">Research Assistant </w:t>
      </w:r>
      <w:r w:rsidR="000B62F7" w:rsidRPr="00AA4179">
        <w:rPr>
          <w:rFonts w:asciiTheme="majorBidi" w:hAnsiTheme="majorBidi" w:cstheme="majorBidi"/>
          <w:lang w:val="en-US"/>
        </w:rPr>
        <w:t>on</w:t>
      </w:r>
      <w:r w:rsidRPr="00AA4179">
        <w:rPr>
          <w:rFonts w:asciiTheme="majorBidi" w:hAnsiTheme="majorBidi" w:cstheme="majorBidi"/>
          <w:lang w:val="en-US"/>
        </w:rPr>
        <w:t xml:space="preserve"> the</w:t>
      </w:r>
      <w:r w:rsidR="00E7736B" w:rsidRPr="00AA4179">
        <w:rPr>
          <w:rFonts w:asciiTheme="majorBidi" w:hAnsiTheme="majorBidi" w:cstheme="majorBidi"/>
          <w:lang w:val="en-US"/>
        </w:rPr>
        <w:t xml:space="preserve"> </w:t>
      </w:r>
      <w:r w:rsidR="00D271F9" w:rsidRPr="00AA4179">
        <w:rPr>
          <w:rFonts w:asciiTheme="majorBidi" w:hAnsiTheme="majorBidi" w:cstheme="majorBidi"/>
          <w:lang w:val="en-US"/>
        </w:rPr>
        <w:t>“</w:t>
      </w:r>
      <w:proofErr w:type="spellStart"/>
      <w:r w:rsidR="00E7736B" w:rsidRPr="00AA4179">
        <w:rPr>
          <w:rFonts w:asciiTheme="majorBidi" w:hAnsiTheme="majorBidi" w:cstheme="majorBidi"/>
          <w:lang w:val="en-US"/>
        </w:rPr>
        <w:t>T</w:t>
      </w:r>
      <w:r w:rsidR="00544AC8" w:rsidRPr="00AA4179">
        <w:rPr>
          <w:rFonts w:asciiTheme="majorBidi" w:hAnsiTheme="majorBidi" w:cstheme="majorBidi"/>
          <w:lang w:val="en-US"/>
        </w:rPr>
        <w:t>avakoli</w:t>
      </w:r>
      <w:proofErr w:type="spellEnd"/>
      <w:r w:rsidR="00D271F9" w:rsidRPr="00AA4179">
        <w:rPr>
          <w:rFonts w:asciiTheme="majorBidi" w:hAnsiTheme="majorBidi" w:cstheme="majorBidi"/>
          <w:lang w:val="en-US"/>
        </w:rPr>
        <w:t xml:space="preserve"> </w:t>
      </w:r>
      <w:r w:rsidR="00E7736B" w:rsidRPr="00AA4179">
        <w:rPr>
          <w:rFonts w:asciiTheme="majorBidi" w:hAnsiTheme="majorBidi" w:cstheme="majorBidi"/>
          <w:lang w:val="en-US"/>
        </w:rPr>
        <w:t>Archive</w:t>
      </w:r>
      <w:r w:rsidR="00D271F9" w:rsidRPr="00AA4179">
        <w:rPr>
          <w:rFonts w:asciiTheme="majorBidi" w:hAnsiTheme="majorBidi" w:cstheme="majorBidi"/>
          <w:lang w:val="en-US"/>
        </w:rPr>
        <w:t>”</w:t>
      </w:r>
      <w:r w:rsidR="00E76806" w:rsidRPr="00AA4179">
        <w:rPr>
          <w:rFonts w:asciiTheme="majorBidi" w:hAnsiTheme="majorBidi" w:cstheme="majorBidi"/>
          <w:lang w:val="en-US"/>
        </w:rPr>
        <w:t xml:space="preserve"> </w:t>
      </w:r>
      <w:r w:rsidR="00544AC8" w:rsidRPr="00AA4179">
        <w:rPr>
          <w:rFonts w:asciiTheme="majorBidi" w:hAnsiTheme="majorBidi" w:cstheme="majorBidi"/>
          <w:lang w:val="en-US"/>
        </w:rPr>
        <w:t>as part of</w:t>
      </w:r>
      <w:r w:rsidR="00E76806" w:rsidRPr="00AA4179">
        <w:rPr>
          <w:rFonts w:asciiTheme="majorBidi" w:hAnsiTheme="majorBidi" w:cstheme="majorBidi"/>
          <w:lang w:val="en-US"/>
        </w:rPr>
        <w:t xml:space="preserve"> a work-study program in the </w:t>
      </w:r>
      <w:r w:rsidR="00544AC8" w:rsidRPr="00AA4179">
        <w:rPr>
          <w:rFonts w:asciiTheme="majorBidi" w:hAnsiTheme="majorBidi" w:cstheme="majorBidi"/>
          <w:lang w:val="en-US"/>
        </w:rPr>
        <w:t>D</w:t>
      </w:r>
      <w:r w:rsidR="00E76806" w:rsidRPr="00AA4179">
        <w:rPr>
          <w:rFonts w:asciiTheme="majorBidi" w:hAnsiTheme="majorBidi" w:cstheme="majorBidi"/>
          <w:lang w:val="en-US"/>
        </w:rPr>
        <w:t xml:space="preserve">epartment of Near and Middle Eastern Civilizations at the University of Toronto. </w:t>
      </w:r>
    </w:p>
    <w:p w14:paraId="0B9E244D" w14:textId="2F5E5A80" w:rsidR="006C20F4" w:rsidRPr="00AA4179" w:rsidRDefault="006C20F4" w:rsidP="00AA4179">
      <w:pPr>
        <w:spacing w:line="480" w:lineRule="auto"/>
        <w:rPr>
          <w:rFonts w:asciiTheme="majorBidi" w:hAnsiTheme="majorBidi" w:cstheme="majorBidi"/>
          <w:lang w:val="en-US"/>
        </w:rPr>
      </w:pPr>
      <w:r w:rsidRPr="00AA4179">
        <w:rPr>
          <w:rFonts w:asciiTheme="majorBidi" w:hAnsiTheme="majorBidi" w:cstheme="majorBidi"/>
          <w:lang w:val="en-US"/>
        </w:rPr>
        <w:t xml:space="preserve">I am </w:t>
      </w:r>
      <w:r w:rsidR="00533070" w:rsidRPr="00AA4179">
        <w:rPr>
          <w:rFonts w:asciiTheme="majorBidi" w:hAnsiTheme="majorBidi" w:cstheme="majorBidi"/>
          <w:lang w:val="en-US"/>
        </w:rPr>
        <w:t xml:space="preserve">fully </w:t>
      </w:r>
      <w:r w:rsidRPr="00AA4179">
        <w:rPr>
          <w:rFonts w:asciiTheme="majorBidi" w:hAnsiTheme="majorBidi" w:cstheme="majorBidi"/>
          <w:lang w:val="en-US"/>
        </w:rPr>
        <w:t xml:space="preserve">committed to completing my PhD and </w:t>
      </w:r>
      <w:r w:rsidR="00544AC8" w:rsidRPr="00AA4179">
        <w:rPr>
          <w:rFonts w:asciiTheme="majorBidi" w:hAnsiTheme="majorBidi" w:cstheme="majorBidi"/>
          <w:lang w:val="en-US"/>
        </w:rPr>
        <w:t xml:space="preserve">believe that this fellowship will provide the </w:t>
      </w:r>
      <w:r w:rsidR="00250466" w:rsidRPr="00AA4179">
        <w:rPr>
          <w:rFonts w:asciiTheme="majorBidi" w:hAnsiTheme="majorBidi" w:cstheme="majorBidi"/>
          <w:lang w:val="en-US"/>
        </w:rPr>
        <w:t xml:space="preserve">essential </w:t>
      </w:r>
      <w:r w:rsidR="00544AC8" w:rsidRPr="00AA4179">
        <w:rPr>
          <w:rFonts w:asciiTheme="majorBidi" w:hAnsiTheme="majorBidi" w:cstheme="majorBidi"/>
          <w:lang w:val="en-US"/>
        </w:rPr>
        <w:t xml:space="preserve">support I need to </w:t>
      </w:r>
      <w:r w:rsidR="00250466" w:rsidRPr="00AA4179">
        <w:rPr>
          <w:rFonts w:asciiTheme="majorBidi" w:hAnsiTheme="majorBidi" w:cstheme="majorBidi"/>
          <w:lang w:val="en-US"/>
        </w:rPr>
        <w:t xml:space="preserve">successfully </w:t>
      </w:r>
      <w:r w:rsidR="00DC101C" w:rsidRPr="00AA4179">
        <w:rPr>
          <w:rFonts w:asciiTheme="majorBidi" w:hAnsiTheme="majorBidi" w:cstheme="majorBidi"/>
          <w:lang w:val="en-US"/>
        </w:rPr>
        <w:t>complete</w:t>
      </w:r>
      <w:r w:rsidR="00544AC8" w:rsidRPr="00AA4179">
        <w:rPr>
          <w:rFonts w:asciiTheme="majorBidi" w:hAnsiTheme="majorBidi" w:cstheme="majorBidi"/>
          <w:lang w:val="en-US"/>
        </w:rPr>
        <w:t xml:space="preserve"> my research</w:t>
      </w:r>
      <w:r w:rsidR="00250466" w:rsidRPr="00AA4179">
        <w:rPr>
          <w:rFonts w:asciiTheme="majorBidi" w:hAnsiTheme="majorBidi" w:cstheme="majorBidi"/>
          <w:lang w:val="en-US"/>
        </w:rPr>
        <w:t>.</w:t>
      </w:r>
    </w:p>
    <w:p w14:paraId="2404127F" w14:textId="05C860A4" w:rsidR="00BA6526" w:rsidRDefault="00BA6526" w:rsidP="0099776F">
      <w:pPr>
        <w:spacing w:line="480" w:lineRule="auto"/>
        <w:rPr>
          <w:rFonts w:asciiTheme="majorBidi" w:hAnsiTheme="majorBidi" w:cstheme="majorBidi"/>
          <w:lang w:val="en-US"/>
        </w:rPr>
      </w:pPr>
      <w:r w:rsidRPr="00AA4179">
        <w:rPr>
          <w:rFonts w:asciiTheme="majorBidi" w:hAnsiTheme="majorBidi" w:cstheme="majorBidi"/>
          <w:lang w:val="en-US"/>
        </w:rPr>
        <w:t xml:space="preserve">Thank you for your time and consideration. </w:t>
      </w:r>
    </w:p>
    <w:p w14:paraId="17AAC908" w14:textId="77777777" w:rsidR="0099776F" w:rsidRPr="00AA4179" w:rsidRDefault="0099776F" w:rsidP="0099776F">
      <w:pPr>
        <w:spacing w:line="480" w:lineRule="auto"/>
        <w:rPr>
          <w:rFonts w:asciiTheme="majorBidi" w:hAnsiTheme="majorBidi" w:cstheme="majorBidi"/>
          <w:lang w:val="en-US"/>
        </w:rPr>
      </w:pPr>
    </w:p>
    <w:p w14:paraId="633F7A51" w14:textId="570775D8" w:rsidR="00BA6526" w:rsidRPr="005D2B7A" w:rsidRDefault="00BA6526" w:rsidP="00A358CE">
      <w:pPr>
        <w:rPr>
          <w:rFonts w:asciiTheme="majorBidi" w:hAnsiTheme="majorBidi" w:cstheme="majorBidi"/>
          <w:sz w:val="22"/>
          <w:szCs w:val="22"/>
          <w:lang w:val="en-US"/>
        </w:rPr>
      </w:pPr>
      <w:r w:rsidRPr="005D2B7A">
        <w:rPr>
          <w:rFonts w:asciiTheme="majorBidi" w:hAnsiTheme="majorBidi" w:cstheme="majorBidi"/>
          <w:sz w:val="22"/>
          <w:szCs w:val="22"/>
          <w:lang w:val="en-US"/>
        </w:rPr>
        <w:t>Sincerely,</w:t>
      </w:r>
    </w:p>
    <w:p w14:paraId="133FF195" w14:textId="522BB1E9" w:rsidR="00546840" w:rsidRDefault="00BA6526" w:rsidP="00A358CE">
      <w:pPr>
        <w:rPr>
          <w:rFonts w:asciiTheme="majorBidi" w:hAnsiTheme="majorBidi" w:cstheme="majorBidi"/>
          <w:sz w:val="22"/>
          <w:szCs w:val="22"/>
          <w:lang w:val="en-US"/>
        </w:rPr>
      </w:pPr>
      <w:r w:rsidRPr="005D2B7A">
        <w:rPr>
          <w:rFonts w:asciiTheme="majorBidi" w:hAnsiTheme="majorBidi" w:cstheme="majorBidi"/>
          <w:sz w:val="22"/>
          <w:szCs w:val="22"/>
          <w:lang w:val="en-US"/>
        </w:rPr>
        <w:t>Sepideh</w:t>
      </w:r>
      <w:r w:rsidR="00D17818">
        <w:rPr>
          <w:rFonts w:asciiTheme="majorBidi" w:hAnsiTheme="majorBidi" w:cstheme="majorBidi"/>
          <w:sz w:val="22"/>
          <w:szCs w:val="22"/>
          <w:lang w:val="en-US"/>
        </w:rPr>
        <w:t xml:space="preserve"> Najmzadeh</w:t>
      </w:r>
    </w:p>
    <w:p w14:paraId="3535099E" w14:textId="77777777" w:rsidR="00056FCA" w:rsidRDefault="00056FCA" w:rsidP="00A358CE">
      <w:pPr>
        <w:rPr>
          <w:rFonts w:asciiTheme="majorBidi" w:hAnsiTheme="majorBidi" w:cstheme="majorBidi"/>
          <w:sz w:val="22"/>
          <w:szCs w:val="22"/>
          <w:lang w:val="en-US"/>
        </w:rPr>
      </w:pPr>
    </w:p>
    <w:p w14:paraId="405BC539" w14:textId="615D979E" w:rsidR="00056FCA" w:rsidRPr="005D2B7A" w:rsidRDefault="00056FCA" w:rsidP="00A358CE">
      <w:pPr>
        <w:rPr>
          <w:rFonts w:asciiTheme="majorBidi" w:hAnsiTheme="majorBidi" w:cstheme="majorBidi"/>
          <w:sz w:val="22"/>
          <w:szCs w:val="22"/>
          <w:lang w:val="en-US"/>
        </w:rPr>
      </w:pPr>
    </w:p>
    <w:sectPr w:rsidR="00056FCA" w:rsidRPr="005D2B7A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B5C46" w14:textId="77777777" w:rsidR="00001751" w:rsidRDefault="00001751" w:rsidP="00C35A55">
      <w:r>
        <w:separator/>
      </w:r>
    </w:p>
  </w:endnote>
  <w:endnote w:type="continuationSeparator" w:id="0">
    <w:p w14:paraId="62A73FF0" w14:textId="77777777" w:rsidR="00001751" w:rsidRDefault="00001751" w:rsidP="00C3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DB1FD" w14:textId="77777777" w:rsidR="00001751" w:rsidRDefault="00001751" w:rsidP="00C35A55">
      <w:r>
        <w:separator/>
      </w:r>
    </w:p>
  </w:footnote>
  <w:footnote w:type="continuationSeparator" w:id="0">
    <w:p w14:paraId="33081DCC" w14:textId="77777777" w:rsidR="00001751" w:rsidRDefault="00001751" w:rsidP="00C35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3CA7E" w14:textId="77777777" w:rsidR="00C35A55" w:rsidRPr="00C35A55" w:rsidRDefault="00C35A55" w:rsidP="00C35A55">
    <w:pPr>
      <w:pStyle w:val="Header"/>
      <w:rPr>
        <w:rFonts w:asciiTheme="majorBidi" w:hAnsiTheme="majorBidi" w:cstheme="majorBidi"/>
        <w:sz w:val="20"/>
        <w:szCs w:val="20"/>
      </w:rPr>
    </w:pPr>
    <w:r w:rsidRPr="00C35A55">
      <w:rPr>
        <w:rFonts w:asciiTheme="majorBidi" w:hAnsiTheme="majorBidi" w:cstheme="majorBidi"/>
        <w:sz w:val="20"/>
        <w:szCs w:val="20"/>
      </w:rPr>
      <w:t>1726-500 Doris Ave.</w:t>
    </w:r>
  </w:p>
  <w:p w14:paraId="556C1944" w14:textId="77777777" w:rsidR="00C35A55" w:rsidRPr="00C35A55" w:rsidRDefault="00C35A55" w:rsidP="00C35A55">
    <w:pPr>
      <w:pStyle w:val="Header"/>
      <w:jc w:val="right"/>
      <w:rPr>
        <w:rFonts w:asciiTheme="majorBidi" w:hAnsiTheme="majorBidi" w:cstheme="majorBidi"/>
        <w:b/>
        <w:bCs/>
        <w:sz w:val="28"/>
        <w:szCs w:val="28"/>
      </w:rPr>
    </w:pPr>
    <w:r w:rsidRPr="00C35A55">
      <w:rPr>
        <w:rFonts w:asciiTheme="majorBidi" w:hAnsiTheme="majorBidi" w:cstheme="majorBidi"/>
        <w:sz w:val="20"/>
        <w:szCs w:val="20"/>
      </w:rPr>
      <w:t>Toronto, ON M2N0C1</w:t>
    </w:r>
    <w:r w:rsidRPr="00C35A55">
      <w:rPr>
        <w:rFonts w:asciiTheme="majorBidi" w:hAnsiTheme="majorBidi" w:cstheme="majorBidi"/>
        <w:b/>
        <w:bCs/>
      </w:rPr>
      <w:tab/>
    </w:r>
    <w:r w:rsidRPr="00C35A55">
      <w:rPr>
        <w:rFonts w:asciiTheme="majorBidi" w:hAnsiTheme="majorBidi" w:cstheme="majorBidi"/>
        <w:sz w:val="26"/>
        <w:szCs w:val="26"/>
      </w:rPr>
      <w:t>Sepideh Najmzadeh</w:t>
    </w:r>
    <w:r w:rsidRPr="00C35A55">
      <w:rPr>
        <w:rFonts w:asciiTheme="majorBidi" w:hAnsiTheme="majorBidi" w:cstheme="majorBidi"/>
        <w:b/>
        <w:bCs/>
        <w:sz w:val="26"/>
        <w:szCs w:val="26"/>
      </w:rPr>
      <w:tab/>
      <w:t xml:space="preserve"> </w:t>
    </w:r>
    <w:r w:rsidRPr="00C35A55">
      <w:rPr>
        <w:rFonts w:asciiTheme="majorBidi" w:hAnsiTheme="majorBidi" w:cstheme="majorBidi"/>
        <w:sz w:val="22"/>
        <w:szCs w:val="22"/>
      </w:rPr>
      <w:t>sepideh.najmzadeh@mail.utoronto.ca</w:t>
    </w:r>
    <w:r w:rsidRPr="00C35A55">
      <w:rPr>
        <w:rFonts w:asciiTheme="majorBidi" w:hAnsiTheme="majorBidi" w:cstheme="majorBidi"/>
        <w:b/>
        <w:bCs/>
        <w:sz w:val="26"/>
        <w:szCs w:val="26"/>
      </w:rPr>
      <w:tab/>
    </w:r>
    <w:r w:rsidRPr="00C35A55">
      <w:rPr>
        <w:rFonts w:asciiTheme="majorBidi" w:hAnsiTheme="majorBidi" w:cstheme="majorBidi"/>
        <w:sz w:val="22"/>
        <w:szCs w:val="22"/>
      </w:rPr>
      <w:tab/>
      <w:t>Tel: 647-867-3817</w:t>
    </w:r>
  </w:p>
  <w:p w14:paraId="6A5AEE8F" w14:textId="10A67A70" w:rsidR="00C35A55" w:rsidRPr="00C35A55" w:rsidRDefault="00C35A55">
    <w:pPr>
      <w:pStyle w:val="Header"/>
      <w:rPr>
        <w:lang w:val="en-US"/>
      </w:rPr>
    </w:pP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80"/>
    <w:rsid w:val="00001751"/>
    <w:rsid w:val="00056FCA"/>
    <w:rsid w:val="000620BB"/>
    <w:rsid w:val="000A6206"/>
    <w:rsid w:val="000B62F7"/>
    <w:rsid w:val="000E0E99"/>
    <w:rsid w:val="00165A7F"/>
    <w:rsid w:val="00250466"/>
    <w:rsid w:val="00277987"/>
    <w:rsid w:val="00296880"/>
    <w:rsid w:val="002A75FA"/>
    <w:rsid w:val="002F5AA8"/>
    <w:rsid w:val="00330F36"/>
    <w:rsid w:val="00440A8B"/>
    <w:rsid w:val="00457AC0"/>
    <w:rsid w:val="004F02CC"/>
    <w:rsid w:val="004F2510"/>
    <w:rsid w:val="00533070"/>
    <w:rsid w:val="00533EE3"/>
    <w:rsid w:val="00542C47"/>
    <w:rsid w:val="00544AC8"/>
    <w:rsid w:val="00546840"/>
    <w:rsid w:val="0055724F"/>
    <w:rsid w:val="005D2B7A"/>
    <w:rsid w:val="00611D87"/>
    <w:rsid w:val="006C20F4"/>
    <w:rsid w:val="007266F3"/>
    <w:rsid w:val="00754563"/>
    <w:rsid w:val="0088398D"/>
    <w:rsid w:val="00884055"/>
    <w:rsid w:val="00926F20"/>
    <w:rsid w:val="00950716"/>
    <w:rsid w:val="00961969"/>
    <w:rsid w:val="0099776F"/>
    <w:rsid w:val="009F7873"/>
    <w:rsid w:val="00A358CE"/>
    <w:rsid w:val="00AA4179"/>
    <w:rsid w:val="00AC4B9E"/>
    <w:rsid w:val="00AE2F73"/>
    <w:rsid w:val="00B921FB"/>
    <w:rsid w:val="00BA6526"/>
    <w:rsid w:val="00BB49D9"/>
    <w:rsid w:val="00BF6408"/>
    <w:rsid w:val="00C0541D"/>
    <w:rsid w:val="00C35A55"/>
    <w:rsid w:val="00C5459F"/>
    <w:rsid w:val="00CB7176"/>
    <w:rsid w:val="00CD44B6"/>
    <w:rsid w:val="00D17818"/>
    <w:rsid w:val="00D271F9"/>
    <w:rsid w:val="00DC101C"/>
    <w:rsid w:val="00DD3073"/>
    <w:rsid w:val="00E50A9C"/>
    <w:rsid w:val="00E76806"/>
    <w:rsid w:val="00E7736B"/>
    <w:rsid w:val="00E80185"/>
    <w:rsid w:val="00EC1C89"/>
    <w:rsid w:val="00FD6BDB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A96B2A"/>
  <w15:chartTrackingRefBased/>
  <w15:docId w15:val="{8A5880A7-B9FF-A449-A359-DC3F2B3B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8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8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8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8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8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8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8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88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88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8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8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8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8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8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8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8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8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8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8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8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88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4684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35A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A55"/>
  </w:style>
  <w:style w:type="paragraph" w:styleId="Footer">
    <w:name w:val="footer"/>
    <w:basedOn w:val="Normal"/>
    <w:link w:val="FooterChar"/>
    <w:uiPriority w:val="99"/>
    <w:unhideWhenUsed/>
    <w:rsid w:val="00C35A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3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sepideh najmzadeh</dc:creator>
  <cp:keywords/>
  <dc:description/>
  <cp:lastModifiedBy>sepideh najmzadeh</cp:lastModifiedBy>
  <cp:revision>33</cp:revision>
  <dcterms:created xsi:type="dcterms:W3CDTF">2024-08-11T15:32:00Z</dcterms:created>
  <dcterms:modified xsi:type="dcterms:W3CDTF">2024-08-13T15:11:00Z</dcterms:modified>
</cp:coreProperties>
</file>